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105" w:rsidRPr="009E01B9" w:rsidRDefault="00140FAB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36087" cy="1964602"/>
            <wp:effectExtent l="19050" t="0" r="2263" b="0"/>
            <wp:docPr id="1" name="Picture 1" descr="D:\ตราอบต.เทพราช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ตราอบต.เทพราช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012" cy="19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4105" w:rsidRPr="009E01B9" w:rsidRDefault="00974105" w:rsidP="00140FAB">
      <w:pPr>
        <w:pStyle w:val="a3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การติดตามและประเมินผลแผนพัฒนาท้องถิ่นสี่ปี(พ.ศ. 2561-2564)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</w:t>
      </w:r>
      <w:r w:rsidR="00140FAB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การบริหารส่วนตำบลเทพราช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 w:rsidR="00140FAB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สิชล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</w:t>
      </w:r>
      <w:r w:rsidR="00140FAB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นครศรีธรรมราช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2561</w:t>
      </w:r>
    </w:p>
    <w:p w:rsidR="00974105" w:rsidRPr="009E01B9" w:rsidRDefault="00974105" w:rsidP="00974105">
      <w:pPr>
        <w:pStyle w:val="a3"/>
        <w:tabs>
          <w:tab w:val="left" w:pos="284"/>
          <w:tab w:val="left" w:pos="1418"/>
        </w:tabs>
        <w:ind w:right="-188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รอบเดือน</w:t>
      </w:r>
      <w:r w:rsidR="007702CA" w:rsidRPr="009E01B9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ธันวาคม</w:t>
      </w:r>
      <w:r w:rsidRPr="009E01B9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2561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</w:pPr>
      <w:r w:rsidRPr="009E01B9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สำนักปลัด</w:t>
      </w:r>
      <w:r w:rsidR="00140FAB" w:rsidRPr="009E01B9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องค์การบริหารส่วนตำบลเทพราช</w:t>
      </w:r>
    </w:p>
    <w:p w:rsidR="00974105" w:rsidRPr="009E01B9" w:rsidRDefault="00974105" w:rsidP="00974105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อำเภอ</w:t>
      </w:r>
      <w:r w:rsidR="00140FAB" w:rsidRPr="009E01B9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สิชล  จังหวัดนครศรีธรรมราช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F23AF" w:rsidRPr="009E01B9" w:rsidRDefault="00CF23AF">
      <w:pPr>
        <w:rPr>
          <w:rFonts w:ascii="TH SarabunIT๙" w:hAnsi="TH SarabunIT๙" w:cs="TH SarabunIT๙"/>
          <w:sz w:val="32"/>
          <w:szCs w:val="32"/>
        </w:rPr>
      </w:pPr>
    </w:p>
    <w:p w:rsidR="00837ADF" w:rsidRPr="009E01B9" w:rsidRDefault="00837ADF">
      <w:pPr>
        <w:rPr>
          <w:rFonts w:ascii="TH SarabunIT๙" w:hAnsi="TH SarabunIT๙" w:cs="TH SarabunIT๙"/>
          <w:sz w:val="32"/>
          <w:szCs w:val="32"/>
        </w:rPr>
      </w:pPr>
    </w:p>
    <w:p w:rsidR="00837ADF" w:rsidRPr="009E01B9" w:rsidRDefault="00837ADF">
      <w:pPr>
        <w:rPr>
          <w:rFonts w:ascii="TH SarabunIT๙" w:hAnsi="TH SarabunIT๙" w:cs="TH SarabunIT๙" w:hint="cs"/>
          <w:sz w:val="32"/>
          <w:szCs w:val="32"/>
        </w:rPr>
      </w:pPr>
    </w:p>
    <w:p w:rsidR="009E01B9" w:rsidRPr="009E01B9" w:rsidRDefault="009E01B9">
      <w:pPr>
        <w:rPr>
          <w:rFonts w:ascii="TH SarabunIT๙" w:hAnsi="TH SarabunIT๙" w:cs="TH SarabunIT๙" w:hint="cs"/>
          <w:sz w:val="32"/>
          <w:szCs w:val="32"/>
        </w:rPr>
      </w:pPr>
    </w:p>
    <w:p w:rsidR="009E01B9" w:rsidRPr="009E01B9" w:rsidRDefault="009E01B9">
      <w:pPr>
        <w:rPr>
          <w:rFonts w:ascii="TH SarabunIT๙" w:hAnsi="TH SarabunIT๙" w:cs="TH SarabunIT๙" w:hint="cs"/>
          <w:sz w:val="32"/>
          <w:szCs w:val="32"/>
        </w:rPr>
      </w:pPr>
    </w:p>
    <w:p w:rsidR="009E01B9" w:rsidRPr="009E01B9" w:rsidRDefault="009E01B9">
      <w:pPr>
        <w:rPr>
          <w:rFonts w:ascii="TH SarabunIT๙" w:hAnsi="TH SarabunIT๙" w:cs="TH SarabunIT๙" w:hint="cs"/>
          <w:sz w:val="32"/>
          <w:szCs w:val="32"/>
        </w:rPr>
      </w:pPr>
    </w:p>
    <w:p w:rsidR="009E01B9" w:rsidRPr="009E01B9" w:rsidRDefault="009E01B9">
      <w:pPr>
        <w:rPr>
          <w:rFonts w:ascii="TH SarabunIT๙" w:hAnsi="TH SarabunIT๙" w:cs="TH SarabunIT๙"/>
          <w:sz w:val="32"/>
          <w:szCs w:val="32"/>
        </w:rPr>
      </w:pPr>
    </w:p>
    <w:p w:rsidR="00837ADF" w:rsidRPr="009E01B9" w:rsidRDefault="00837ADF" w:rsidP="00837ADF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คำนำ</w:t>
      </w:r>
    </w:p>
    <w:p w:rsidR="00837ADF" w:rsidRPr="009E01B9" w:rsidRDefault="00837ADF" w:rsidP="00DE260D">
      <w:pPr>
        <w:spacing w:before="24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ด้วยระเบียบกระทรวงมหาดไทย ว่าด้วยการจัดทำแผนพัฒนาของ</w:t>
      </w:r>
      <w:r w:rsidR="00E56BEF" w:rsidRPr="009E01B9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37ADF" w:rsidRPr="009E01B9" w:rsidRDefault="00837ADF" w:rsidP="002A01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7702CA" w:rsidRPr="009E01B9">
        <w:rPr>
          <w:rFonts w:ascii="TH SarabunIT๙" w:hAnsi="TH SarabunIT๙" w:cs="TH SarabunIT๙"/>
          <w:sz w:val="32"/>
          <w:szCs w:val="32"/>
          <w:cs/>
        </w:rPr>
        <w:t>และแก้ไขเพิ่มเติม(ฉบับที่ 2) พ.ศ.2559 (ฉบับที่ 3) พ.ศ.2561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ได้กำหนดให้มี</w:t>
      </w:r>
      <w:r w:rsidR="007702CA"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</w:t>
      </w:r>
      <w:r w:rsidR="00DE260D" w:rsidRPr="009E01B9">
        <w:rPr>
          <w:rFonts w:ascii="TH SarabunIT๙" w:hAnsi="TH SarabunIT๙" w:cs="TH SarabunIT๙"/>
          <w:sz w:val="32"/>
          <w:szCs w:val="32"/>
          <w:cs/>
        </w:rPr>
        <w:t>แผนพัฒนาท้องถิ่น  เพื่อ</w:t>
      </w:r>
      <w:r w:rsidRPr="009E01B9">
        <w:rPr>
          <w:rFonts w:ascii="TH SarabunIT๙" w:hAnsi="TH SarabunIT๙" w:cs="TH SarabunIT๙"/>
          <w:sz w:val="32"/>
          <w:szCs w:val="32"/>
          <w:cs/>
        </w:rPr>
        <w:t>ดำเนินการติดตามและประเมินผลแผนพัฒนา</w:t>
      </w:r>
      <w:r w:rsidR="00E56BEF" w:rsidRPr="009E01B9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โดยกำหนดแนวทาง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DE260D" w:rsidRPr="009E01B9">
        <w:rPr>
          <w:rFonts w:ascii="TH SarabunIT๙" w:hAnsi="TH SarabunIT๙" w:cs="TH SarabunIT๙"/>
          <w:sz w:val="32"/>
          <w:szCs w:val="32"/>
          <w:cs/>
        </w:rPr>
        <w:t>และ</w:t>
      </w:r>
      <w:r w:rsidRPr="009E01B9">
        <w:rPr>
          <w:rFonts w:ascii="TH SarabunIT๙" w:hAnsi="TH SarabunIT๙" w:cs="TH SarabunIT๙"/>
          <w:sz w:val="32"/>
          <w:szCs w:val="32"/>
          <w:cs/>
        </w:rPr>
        <w:t>วิธีการในการติดตามและประเมินผลแผนพัฒนา ดำเนินการติดตามและประเมินผลแผนพัฒนา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เพื่อให้ผู้บริหารท้องถิ่นเสนอต่อสภาท้องถิ่นและคณะกรรมการพัฒนาท้องถิ่น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</w:t>
      </w:r>
      <w:r w:rsidR="00DE260D" w:rsidRPr="009E01B9">
        <w:rPr>
          <w:rFonts w:ascii="TH SarabunIT๙" w:hAnsi="TH SarabunIT๙" w:cs="TH SarabunIT๙"/>
          <w:sz w:val="32"/>
          <w:szCs w:val="32"/>
          <w:cs/>
        </w:rPr>
        <w:t>อย่างน้อยปีละหนึ่งครั้ง</w:t>
      </w:r>
      <w:r w:rsidRPr="009E01B9">
        <w:rPr>
          <w:rFonts w:ascii="TH SarabunIT๙" w:hAnsi="TH SarabunIT๙" w:cs="TH SarabunIT๙"/>
          <w:sz w:val="32"/>
          <w:szCs w:val="32"/>
          <w:cs/>
        </w:rPr>
        <w:t>ภายในเดือน</w:t>
      </w:r>
      <w:r w:rsidR="00DE260D" w:rsidRPr="009E01B9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9E01B9">
        <w:rPr>
          <w:rFonts w:ascii="TH SarabunIT๙" w:hAnsi="TH SarabunIT๙" w:cs="TH SarabunIT๙"/>
          <w:sz w:val="32"/>
          <w:szCs w:val="32"/>
          <w:cs/>
        </w:rPr>
        <w:t>ของทุกปี</w:t>
      </w:r>
    </w:p>
    <w:p w:rsidR="00837ADF" w:rsidRPr="009E01B9" w:rsidRDefault="00837ADF" w:rsidP="000B59D6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คณะกรรมการติดตามและประเมินผลแผนพัฒนาองค์การบริหารส่วนตำบลเทพราช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ได้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มีการ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ติดตามและประเมินผลแผนพัฒนาองค์การบริหารส่วนตำบลเทพราช ประจำปีงบประมาณ พ.ศ.๒๕๖1 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ในรอบที่ 2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</w:rPr>
        <w:t>(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ผลการดำเนินงาน</w:t>
      </w:r>
      <w:r w:rsidRPr="009E01B9">
        <w:rPr>
          <w:rFonts w:ascii="TH SarabunIT๙" w:hAnsi="TH SarabunIT๙" w:cs="TH SarabunIT๙"/>
          <w:sz w:val="32"/>
          <w:szCs w:val="32"/>
          <w:cs/>
        </w:rPr>
        <w:t>ระหว่างเดือน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Pr="009E01B9">
        <w:rPr>
          <w:rFonts w:ascii="TH SarabunIT๙" w:hAnsi="TH SarabunIT๙" w:cs="TH SarabunIT๙"/>
          <w:sz w:val="32"/>
          <w:szCs w:val="32"/>
          <w:cs/>
        </w:rPr>
        <w:t>๒๕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60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ถึง เดือน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๒๕๖1) 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ซึ่งประกอบด้วยการติดตามผลการดำเนินงานโครงการ  กิจกรรมตามแผนพัฒนาท้องถิ่นสี่ปี(พ.ศ.2561 – 2564) และตามยุทธศาสตร์การพัฒนา  โดยใช้การบันทึกข้อมูลในระบบสารสนเทศการจัดการเพื่อการวางแผนและติดตามประเมินผลการใช้จ่ายงบประมาณ(</w:t>
      </w:r>
      <w:r w:rsidR="002E2454" w:rsidRPr="009E01B9">
        <w:rPr>
          <w:rFonts w:ascii="TH SarabunIT๙" w:hAnsi="TH SarabunIT๙" w:cs="TH SarabunIT๙"/>
          <w:sz w:val="32"/>
          <w:szCs w:val="32"/>
        </w:rPr>
        <w:t>e-plan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) ขององค์การบริหารส่วนตำบลเทพราช  และแผนการดำเนินงานประจำปีงบประมาณ 2561 เป็นเครื่องมือหลักในการติดตาม  พร้อมทั้งนำเสนอความคิดเห็นและข้อเสนอแนะที่เป็นประโยชน์ต่อการพัฒนาท้องถิ่น  เพื่อเป็นแนวทางปรับปรุงให้นโยบายสามารถดำเนินการได้บรรลุเป้าหมายและมีประสิทธิภาพ  และเพื่อให้เกิดประโยชน์สูงสุดแก่ประชาชนในท้องถิ่น</w:t>
      </w:r>
    </w:p>
    <w:p w:rsidR="00A404E3" w:rsidRPr="009E01B9" w:rsidRDefault="00A404E3" w:rsidP="00837AD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7ADF" w:rsidRPr="009E01B9" w:rsidRDefault="00837ADF" w:rsidP="00A404E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</w:p>
    <w:p w:rsidR="0062674A" w:rsidRPr="009E01B9" w:rsidRDefault="00837ADF" w:rsidP="00A404E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837ADF" w:rsidRPr="009E01B9" w:rsidRDefault="0062674A" w:rsidP="0062674A">
      <w:pPr>
        <w:tabs>
          <w:tab w:val="left" w:pos="1914"/>
        </w:tabs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</w:p>
    <w:p w:rsidR="009E01B9" w:rsidRPr="009E01B9" w:rsidRDefault="009E01B9" w:rsidP="0062674A">
      <w:pPr>
        <w:tabs>
          <w:tab w:val="left" w:pos="1914"/>
        </w:tabs>
        <w:rPr>
          <w:rFonts w:ascii="TH SarabunIT๙" w:hAnsi="TH SarabunIT๙" w:cs="TH SarabunIT๙"/>
          <w:sz w:val="32"/>
          <w:szCs w:val="32"/>
        </w:rPr>
      </w:pPr>
    </w:p>
    <w:p w:rsidR="00FB58D7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1</w:t>
      </w:r>
      <w:r w:rsidR="00D04045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-------</w:t>
      </w:r>
      <w:r w:rsidR="00D04045" w:rsidRPr="009E01B9">
        <w:rPr>
          <w:rFonts w:ascii="TH SarabunIT๙" w:hAnsi="TH SarabunIT๙" w:cs="TH SarabunIT๙"/>
          <w:sz w:val="32"/>
          <w:szCs w:val="32"/>
        </w:rPr>
        <w:t>-------------------------------------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1. ความสำคัญของการติดตามและประเมินผล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การติดตาม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และ การประเมิน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Evaluation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เป็นกระบวนการที่แตกต่างกันมีจุดหมายไม่เหมือนกัน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proofErr w:type="spellStart"/>
      <w:r w:rsidRPr="009E01B9">
        <w:rPr>
          <w:rFonts w:ascii="TH SarabunIT๙" w:hAnsi="TH SarabunIT๙" w:cs="TH SarabunIT๙"/>
          <w:spacing w:val="-8"/>
          <w:sz w:val="32"/>
          <w:szCs w:val="32"/>
        </w:rPr>
        <w:t>Monitoringand</w:t>
      </w:r>
      <w:proofErr w:type="spellEnd"/>
      <w:r w:rsidRPr="009E01B9">
        <w:rPr>
          <w:rFonts w:ascii="TH SarabunIT๙" w:hAnsi="TH SarabunIT๙" w:cs="TH SarabunIT๙"/>
          <w:spacing w:val="-8"/>
          <w:sz w:val="32"/>
          <w:szCs w:val="32"/>
        </w:rPr>
        <w:t xml:space="preserve"> Evaluation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มาประสานใช้ด้วยกันอย่างเหมาะสม จะช่วยให้</w:t>
      </w:r>
      <w:r w:rsidR="00095FE4" w:rsidRPr="009E01B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นายกองค์การบริหารส่วนตำบลเทพราช  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พนักงาน</w:t>
      </w:r>
      <w:r w:rsidR="00095FE4" w:rsidRPr="009E01B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องค์การบริหารส่วนตำบลเทพราช  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สมาชิกสภา</w:t>
      </w:r>
      <w:r w:rsidR="00095FE4" w:rsidRPr="009E01B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องค์การบริหารส่วนตำบลเทพราช  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โครงการได้อย่างมีประสิทธิภาพและประสิทธิผลการติตามและประเมินผลแผนพัฒนาท้องถิ่นสี่ปีของ</w:t>
      </w:r>
      <w:r w:rsidR="00095FE4" w:rsidRPr="009E01B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องค์การบริหารส่วนตำบลเทพราช  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จึงเป็นการติดตามผลที่ให้ความสำคัญ ดังนี้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700FF" w:rsidRPr="009E01B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>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ผลการใช้ปัจจัยหรือทรัพยากรต่าง ๆ ในการพัฒนา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>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4.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>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9E01B9">
        <w:rPr>
          <w:rFonts w:ascii="TH SarabunIT๙" w:hAnsi="TH SarabunIT๙" w:cs="TH SarabunIT๙"/>
          <w:sz w:val="32"/>
          <w:szCs w:val="32"/>
        </w:rPr>
        <w:t>strengths</w:t>
      </w:r>
      <w:r w:rsidRPr="009E01B9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9E01B9">
        <w:rPr>
          <w:rFonts w:ascii="TH SarabunIT๙" w:hAnsi="TH SarabunIT๙" w:cs="TH SarabunIT๙"/>
          <w:sz w:val="32"/>
          <w:szCs w:val="32"/>
        </w:rPr>
        <w:t>weaknesses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Pr="009E01B9">
        <w:rPr>
          <w:rFonts w:ascii="TH SarabunIT๙" w:hAnsi="TH SarabunIT๙" w:cs="TH SarabunIT๙"/>
          <w:sz w:val="32"/>
          <w:szCs w:val="32"/>
        </w:rPr>
        <w:t>opportunities</w:t>
      </w:r>
      <w:r w:rsidRPr="009E01B9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Pr="009E01B9">
        <w:rPr>
          <w:rFonts w:ascii="TH SarabunIT๙" w:hAnsi="TH SarabunIT๙" w:cs="TH SarabunIT๙"/>
          <w:sz w:val="32"/>
          <w:szCs w:val="32"/>
        </w:rPr>
        <w:t>threats</w:t>
      </w:r>
      <w:r w:rsidRPr="009E01B9">
        <w:rPr>
          <w:rFonts w:ascii="TH SarabunIT๙" w:hAnsi="TH SarabunIT๙" w:cs="TH SarabunIT๙"/>
          <w:sz w:val="32"/>
          <w:szCs w:val="32"/>
          <w:cs/>
        </w:rPr>
        <w:t>) ของแผนพัฒนาท้องถิ่นสี่ปี (พ.ศ. 2561-2564) โครงการ กิจกรรมต่าง ๆ ซึ่งอาจเกิดจาก</w:t>
      </w:r>
      <w:r w:rsidR="00F700FF" w:rsidRPr="009E01B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สมาชิกสภา</w:t>
      </w:r>
      <w:r w:rsidR="00F700FF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ปลัด/รองปลัด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700FF" w:rsidRPr="009E01B9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ผู้บริหารระดับหัวหน้าสำนัก/ผู้อำนวยการกอง บุคลากรของ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ตำบล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เทพราช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บทสรุปของความสำคัญก็คือ </w:t>
      </w:r>
      <w:r w:rsidRPr="009E01B9">
        <w:rPr>
          <w:rFonts w:ascii="TH SarabunIT๙" w:hAnsi="TH SarabunIT๙" w:cs="TH SarabunIT๙"/>
          <w:sz w:val="32"/>
          <w:szCs w:val="32"/>
          <w:cs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62674A" w:rsidRPr="009E01B9" w:rsidRDefault="0062674A" w:rsidP="0062674A">
      <w:pPr>
        <w:tabs>
          <w:tab w:val="left" w:pos="2957"/>
        </w:tabs>
        <w:rPr>
          <w:rFonts w:ascii="TH SarabunIT๙" w:hAnsi="TH SarabunIT๙" w:cs="TH SarabunIT๙"/>
          <w:sz w:val="32"/>
          <w:szCs w:val="32"/>
        </w:rPr>
      </w:pPr>
    </w:p>
    <w:p w:rsidR="002A0121" w:rsidRPr="009E01B9" w:rsidRDefault="002A0121" w:rsidP="0062674A">
      <w:pPr>
        <w:tabs>
          <w:tab w:val="left" w:pos="2957"/>
        </w:tabs>
        <w:rPr>
          <w:rFonts w:ascii="TH SarabunIT๙" w:hAnsi="TH SarabunIT๙" w:cs="TH SarabunIT๙"/>
          <w:sz w:val="32"/>
          <w:szCs w:val="32"/>
        </w:rPr>
      </w:pP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 วัตถุประสงค์ของการติดตามและประเมินผล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การติดตามและประเมินผลแผนพัฒนาท้องถิ่นสี่ปีมุ่งค้นหาแผนงาน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1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9E01B9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ซึ่งจะช่วยตอบสนองภารกิจตามอำนาจหน้าที่ของหน่วยงาน</w:t>
      </w:r>
      <w:proofErr w:type="gramEnd"/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รวมทั้งปรับปรุงการปฏิบัติงานให้ดีขึ้น มีประสิทธิภาพ และประสิทธิผล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4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เพื่อทราบถึงสถานภาพการบริหารการใช้จ่ายงบประมาณของ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เพื่อสร้างความรับผิดชอบของ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ปลัด/รองปลัดองค์การบริหารส่วนตำบลเทพราช ผู้บริหารระดับหัวหน้าสำนัก/ผู้อำนวยการกอง </w:t>
      </w:r>
      <w:r w:rsidR="00D04045" w:rsidRPr="009E01B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ทุกระดับของ</w:t>
      </w:r>
      <w:r w:rsidR="00095FE4"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องค์การบริหารส่วนตำบลเทพราช</w:t>
      </w:r>
      <w:r w:rsidR="00D04045" w:rsidRPr="009E01B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ที่จะต้องผลักดันให้การดำเนินการตามแผนงาน โครงการต่าง ๆ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>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>หรือสังคมส่วนรวมมากที่สุด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 ๆ ในปีงบประมาณ พ.ศ. 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25</w:t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>1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 ขั้นตอนการติดตามและประเมินผล</w:t>
      </w:r>
    </w:p>
    <w:p w:rsidR="00DB71DC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6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ระเบียบกระทรวงมหาดไทยว่าด้วยการจัดทำแผนพัฒนา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</w:t>
      </w:r>
      <w:r w:rsidR="00095FE4"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พ.ศ. 2548 และแก้ไขเพิ่มเติม (ฉบับที่ 2) พ.ศ. 2559</w:t>
      </w:r>
      <w:r w:rsidR="00DB71DC"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(ฉบับที่ 3) พ.ศ. 2561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ข้อ 29 กำหนดว่า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</w:p>
    <w:p w:rsidR="00DB71DC" w:rsidRPr="009E01B9" w:rsidRDefault="00DB71DC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="0062674A"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(1) </w:t>
      </w:r>
      <w:r w:rsidR="0062674A" w:rsidRPr="009E01B9">
        <w:rPr>
          <w:rFonts w:ascii="TH SarabunIT๙" w:eastAsia="AngsanaNew" w:hAnsi="TH SarabunIT๙" w:cs="TH SarabunIT๙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</w:p>
    <w:p w:rsidR="00DB71DC" w:rsidRPr="009E01B9" w:rsidRDefault="00DB71DC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 xml:space="preserve">(2) ดำเนินการติดตามและประเมินผลแผนพัฒนา </w:t>
      </w:r>
    </w:p>
    <w:p w:rsidR="00DB71DC" w:rsidRPr="009E01B9" w:rsidRDefault="00DB71DC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>(3)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หนึ่ง</w:t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>ครั้งภายในเดือน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ธันวา</w:t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>คมของทุกปี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</w:p>
    <w:p w:rsidR="0062674A" w:rsidRPr="009E01B9" w:rsidRDefault="00DB71DC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>(4) แต่งตั้งคณะอนุกรรมการหรือคณะทำงานเพื่อช่วยปฏิบัติงานตามที่เห็นสมควร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การดำเนินการติดตามและประเมินผล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 มีจำนวน 11 คน ประกอบด้วย 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1) 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สมาชิกสภา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5B04D2">
        <w:rPr>
          <w:rFonts w:ascii="TH SarabunIT๙" w:hAnsi="TH SarabunIT๙" w:cs="TH SarabunIT๙"/>
          <w:sz w:val="32"/>
          <w:szCs w:val="32"/>
          <w:cs/>
        </w:rPr>
        <w:t>ที่สภา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คัดเลือกจำนวน 3 คน 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2)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ผู้แทนประชาคมท้องถิ่นที่ประชาคมท้องถิ่นคัดเลือกจำนวน 2 คน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3)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ผู้แทนหน่วยงานที่เกี่ยวข้องที่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="002A0121" w:rsidRPr="009E01B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คัดเลือกจำนวน 2 คน</w:t>
      </w:r>
    </w:p>
    <w:p w:rsidR="0062674A" w:rsidRPr="005B04D2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4)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หัวหน้าส่วนการบริหารที่คัดเลือกกันเองจำนวน 2 คนและผู้ทรงคุณวุฒิที่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 </w:t>
      </w:r>
      <w:r w:rsidRPr="005B04D2">
        <w:rPr>
          <w:rFonts w:ascii="TH SarabunIT๙" w:hAnsi="TH SarabunIT๙" w:cs="TH SarabunIT๙"/>
          <w:sz w:val="32"/>
          <w:szCs w:val="32"/>
          <w:cs/>
        </w:rPr>
        <w:t>คัดเลือกจำนวน 2 คน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</w:t>
      </w:r>
      <w:r w:rsidRPr="005B04D2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ต้องดำเนินการให้การติดตามและประเมินผลแผนพัฒนา</w:t>
      </w:r>
      <w:r w:rsidR="002A0121" w:rsidRPr="009E01B9">
        <w:rPr>
          <w:rFonts w:ascii="TH SarabunIT๙" w:hAnsi="TH SarabunIT๙" w:cs="TH SarabunIT๙"/>
          <w:sz w:val="32"/>
          <w:szCs w:val="32"/>
          <w:cs/>
        </w:rPr>
        <w:t xml:space="preserve">ฯ  </w:t>
      </w:r>
      <w:r w:rsidRPr="009E01B9">
        <w:rPr>
          <w:rFonts w:ascii="TH SarabunIT๙" w:hAnsi="TH SarabunIT๙" w:cs="TH SarabunIT๙"/>
          <w:sz w:val="32"/>
          <w:szCs w:val="32"/>
          <w:cs/>
        </w:rPr>
        <w:t>บรรลุวัตถุประสงค์ตามแผนพัฒนาท้องถิ่นสี่ปี ดังนี้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ประชุมเพื่อกำหนดกรอบแนวทาง และวิธีการติดตามและประเมินผลแผนพัฒนาท้องถิ่น สี่ปีโดยการกำหนดกรอบ แนวทาง วิธีการ และห้วงเวลาให้เหมาะสมกับ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ดำเนินการติดตามและประเมินพัฒนาท้องถิ่นสี่ปีตามกรอบแนวทาง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รายงานผลและเสนอความเห็นซึ่งได้จากการติดตามและประเมินผลแผนพัฒนาท้องถิ่นสี่ปีต่อ</w:t>
      </w:r>
      <w:r w:rsidR="002A0121"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นายก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2A0121"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เพื่อดำเนินการต่อไป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</w:t>
      </w:r>
      <w:r w:rsidRPr="009E01B9">
        <w:rPr>
          <w:rFonts w:ascii="TH SarabunIT๙" w:eastAsia="AngsanaNew" w:hAnsi="TH SarabunIT๙" w:cs="TH SarabunIT๙"/>
          <w:b/>
          <w:bCs/>
          <w:spacing w:val="-6"/>
          <w:sz w:val="32"/>
          <w:szCs w:val="32"/>
          <w:cs/>
        </w:rPr>
        <w:t>แนวทางและวิธีการ</w:t>
      </w:r>
    </w:p>
    <w:p w:rsidR="0062674A" w:rsidRPr="005B04D2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1B0122" w:rsidRPr="009E01B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ได้กำหนดการแบ่งขั้นตอนเพื่อเป็นการกำหนดแนวทางและวิธีการสำหรับการติดตามและประเมินผลแผนพัฒนาของ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1B0122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1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(ซึ่งดูได้จากการกำหนดตัวชี้วัด : </w:t>
      </w:r>
      <w:r w:rsidRPr="009E01B9">
        <w:rPr>
          <w:rFonts w:ascii="TH SarabunIT๙" w:hAnsi="TH SarabunIT๙" w:cs="TH SarabunIT๙"/>
          <w:sz w:val="32"/>
          <w:szCs w:val="32"/>
        </w:rPr>
        <w:t>KPI</w:t>
      </w:r>
      <w:r w:rsidRPr="009E01B9">
        <w:rPr>
          <w:rFonts w:ascii="TH SarabunIT๙" w:hAnsi="TH SarabunIT๙" w:cs="TH SarabunIT๙"/>
          <w:sz w:val="32"/>
          <w:szCs w:val="32"/>
          <w:cs/>
        </w:rPr>
        <w:t>) 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จากนั้นศึกษาว่าผู้ใช้ผลการนำผลไปใช้ประโยชน์อย่างไร เมื่อใด ข้อมูลหลักๆที่ต้องการคืออะไร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วางแผนติดตามและประเมินผลจะนำวัตถุประสงค์และขอบเขตในการติดตามงานจาก ข้อ 2.1 มาวิเคราะห์ แล้วเขียนรายละเอียด ซึ่งประกอบด้วย ประเด็นหลักๆ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3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ดำเนินการหรือปฏิบัติตามแผนพัฒนาท้องถิ่นเป็นการดำเนินการตามวัตถุประสงค์และขั้นตอนที่ได้กำหนดไว้ ซึ่งสิ่งสำคัญที่ต้องการในชั้นนี้ คือ ข้อมูลจากแหล่งต่างๆ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4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ข้อมูลเป็นการวิเคราะห์ตามวัตถุประสงค์ของการติดตามที่กำหนดไว้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ค่าเบี่ยงเบนมาตรฐาน จำนวน เป็นต้น หรืออาจใช้การวิเคราะห์แบบ </w:t>
      </w:r>
      <w:r w:rsidRPr="009E01B9">
        <w:rPr>
          <w:rFonts w:ascii="TH SarabunIT๙" w:hAnsi="TH SarabunIT๙" w:cs="TH SarabunIT๙"/>
          <w:spacing w:val="-6"/>
          <w:sz w:val="32"/>
          <w:szCs w:val="32"/>
        </w:rPr>
        <w:t>Matrix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การพรรณนาเปรียบเทียบการเขียน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Flow Chart </w:t>
      </w:r>
      <w:proofErr w:type="gramStart"/>
      <w:r w:rsidRPr="009E01B9">
        <w:rPr>
          <w:rFonts w:ascii="TH SarabunIT๙" w:hAnsi="TH SarabunIT๙" w:cs="TH SarabunIT๙"/>
          <w:sz w:val="32"/>
          <w:szCs w:val="32"/>
          <w:cs/>
        </w:rPr>
        <w:t>การแสดงแผนภูมิ</w:t>
      </w:r>
      <w:proofErr w:type="spellStart"/>
      <w:r w:rsidRPr="009E01B9">
        <w:rPr>
          <w:rFonts w:ascii="TH SarabunIT๙" w:hAnsi="TH SarabunIT๙" w:cs="TH SarabunIT๙"/>
          <w:sz w:val="32"/>
          <w:szCs w:val="32"/>
          <w:cs/>
        </w:rPr>
        <w:t>แกนท์</w:t>
      </w:r>
      <w:proofErr w:type="spellEnd"/>
      <w:r w:rsidRPr="009E01B9">
        <w:rPr>
          <w:rFonts w:ascii="TH SarabunIT๙" w:hAnsi="TH SarabunIT๙" w:cs="TH SarabunIT๙"/>
          <w:sz w:val="32"/>
          <w:szCs w:val="32"/>
          <w:cs/>
        </w:rPr>
        <w:t>(</w:t>
      </w:r>
      <w:proofErr w:type="gramEnd"/>
      <w:r w:rsidRPr="009E01B9">
        <w:rPr>
          <w:rFonts w:ascii="TH SarabunIT๙" w:hAnsi="TH SarabunIT๙" w:cs="TH SarabunIT๙"/>
          <w:sz w:val="32"/>
          <w:szCs w:val="32"/>
        </w:rPr>
        <w:t>Gantt Chart</w:t>
      </w:r>
      <w:r w:rsidRPr="009E01B9">
        <w:rPr>
          <w:rFonts w:ascii="TH SarabunIT๙" w:hAnsi="TH SarabunIT๙" w:cs="TH SarabunIT๙"/>
          <w:sz w:val="32"/>
          <w:szCs w:val="32"/>
          <w:cs/>
        </w:rPr>
        <w:t>) หรืออาจใช้หลายๆวิธีประกอบกันตามความเหมาะสมของพื้นที่</w:t>
      </w:r>
      <w:r w:rsidR="00095FE4" w:rsidRPr="009E01B9">
        <w:rPr>
          <w:rFonts w:ascii="TH SarabunIT๙" w:hAnsi="TH SarabunIT๙" w:cs="TH SarabunIT๙"/>
          <w:sz w:val="32"/>
          <w:szCs w:val="32"/>
          <w:u w:val="single"/>
          <w:cs/>
        </w:rPr>
        <w:t>ตำบลเทพราช</w:t>
      </w:r>
    </w:p>
    <w:p w:rsidR="008E11E3" w:rsidRPr="009E01B9" w:rsidRDefault="0062674A" w:rsidP="008E11E3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 xml:space="preserve">5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รายงานตามแบบแผนพัฒนาท้องถิ่นเป็นการรายงานให้ผู้เกี่ยวข้องทราบโดยรายงานตามแบบที่กำหนดไว้ตามแผนพัฒนาท้องถิ่น</w:t>
      </w:r>
      <w:r w:rsidRPr="009E01B9">
        <w:rPr>
          <w:rFonts w:ascii="TH SarabunIT๙" w:hAnsi="TH SarabunIT๙" w:cs="TH SarabunIT๙"/>
          <w:sz w:val="32"/>
          <w:szCs w:val="32"/>
          <w:cs/>
        </w:rPr>
        <w:t>ทั้งนี้</w:t>
      </w:r>
      <w:proofErr w:type="gramEnd"/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การรายงานผลการติดตามแผนงานโครงการหนึ่งๆ อาจมีหลายลักษณะก็</w: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>ได้ตามความเหมาะสมของ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E11E3" w:rsidRPr="005B04D2">
        <w:rPr>
          <w:rFonts w:ascii="TH SarabunIT๙" w:hAnsi="TH SarabunIT๙" w:cs="TH SarabunIT๙"/>
          <w:sz w:val="32"/>
          <w:szCs w:val="32"/>
          <w:cs/>
        </w:rPr>
        <w:t>ใน</w: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>การรายงานผลการติดตามโครงการอาจเขียนเป็นรายงานเชิงเทคนิคซึ่งประกอบด้วยก็ได้ความเป็นมาของโครงการที่จะติดตามโดยสรุปวัตถุประสงค์และประโยชน์ที่คาดว่าจะได้รับจากการติดตามซึ่งจะปรากฏใน</w:t>
      </w:r>
      <w:r w:rsidR="008E11E3"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ส่วน</w: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>ที่ 2และส่วนที่ 3</w:t>
      </w:r>
    </w:p>
    <w:p w:rsidR="002F0BC7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6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9E01B9">
        <w:rPr>
          <w:rFonts w:ascii="TH SarabunIT๙" w:hAnsi="TH SarabunIT๙" w:cs="TH SarabunIT๙"/>
          <w:sz w:val="32"/>
          <w:szCs w:val="32"/>
          <w:cs/>
        </w:rPr>
        <w:t>รายงานผล</w:t>
      </w:r>
      <w:r w:rsidR="003B698C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</w:t>
      </w:r>
      <w:proofErr w:type="gramEnd"/>
      <w:r w:rsidRPr="009E01B9">
        <w:rPr>
          <w:rFonts w:ascii="TH SarabunIT๙" w:eastAsia="AngsanaNew" w:hAnsi="TH SarabunIT๙" w:cs="TH SarabunIT๙"/>
          <w:sz w:val="32"/>
          <w:szCs w:val="32"/>
          <w:cs/>
        </w:rPr>
        <w:t xml:space="preserve"> รายงานผลและเสนอความเห็นซึ่งได้จากการติดตามและประเมินผลแผนพัฒนาของ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ต่อ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โดยอย่างน้อย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ปีละ</w:t>
      </w:r>
      <w:r w:rsidR="002F0BC7" w:rsidRPr="009E01B9">
        <w:rPr>
          <w:rFonts w:ascii="TH SarabunIT๙" w:eastAsia="AngsanaNew" w:hAnsi="TH SarabunIT๙" w:cs="TH SarabunIT๙"/>
          <w:sz w:val="32"/>
          <w:szCs w:val="32"/>
          <w:cs/>
        </w:rPr>
        <w:t>หนึ่งครั้งภายในเดือนธันวาคมของทุกปี</w: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2.7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การวินิจฉัยสั่งการการนำเสนอเพื่อให้เกิดการเปลี่ยนแปลง ปรับปรุง แก้ไขที่ดีหลังจากคณะกรรมการติดตามและประเมินผลแผนพัฒนา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ซึ่งอาจกระทำโดยตรงหรือเสนอรายงานตามสายบังคับบัญชาก็ได้ตามความเหมาะสมต่อ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การรายงานผล</w: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โดยอย่างน้อยปีละ</w:t>
      </w:r>
      <w:r w:rsidR="002F0BC7" w:rsidRPr="005B04D2">
        <w:rPr>
          <w:rFonts w:ascii="TH SarabunIT๙" w:eastAsia="AngsanaNew" w:hAnsi="TH SarabunIT๙" w:cs="TH SarabunIT๙"/>
          <w:sz w:val="32"/>
          <w:szCs w:val="32"/>
          <w:cs/>
        </w:rPr>
        <w:t>หนึ่งครั้งภายในเดือนธันวาคมของ</w:t>
      </w:r>
      <w:r w:rsidR="002F0BC7" w:rsidRPr="009E01B9">
        <w:rPr>
          <w:rFonts w:ascii="TH SarabunIT๙" w:eastAsia="AngsanaNew" w:hAnsi="TH SarabunIT๙" w:cs="TH SarabunIT๙"/>
          <w:sz w:val="32"/>
          <w:szCs w:val="32"/>
          <w:cs/>
        </w:rPr>
        <w:t>ทุกปี</w: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ขั้นตอนการรายงานผล</w:t>
      </w:r>
    </w:p>
    <w:p w:rsidR="008E11E3" w:rsidRPr="009E01B9" w:rsidRDefault="00F67E32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ตัวแทนเนื้อหา 2" o:spid="_x0000_s1035" type="#_x0000_t202" style="position:absolute;left:0;text-align:left;margin-left:309.2pt;margin-top:4.35pt;width:153.35pt;height:23.7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" filled="f" stroked="f">
            <v:path arrowok="t"/>
            <v:textbox>
              <w:txbxContent>
                <w:p w:rsidR="009E01B9" w:rsidRPr="009758BD" w:rsidRDefault="009E01B9" w:rsidP="008E11E3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</w:p>
    <w:p w:rsidR="008E11E3" w:rsidRPr="009E01B9" w:rsidRDefault="00F67E32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noProof/>
          <w:sz w:val="32"/>
          <w:szCs w:val="32"/>
        </w:rPr>
        <w:pict>
          <v:oval id="วงรี 3" o:spid="_x0000_s1032" style="position:absolute;left:0;text-align:left;margin-left:336.05pt;margin-top:4.85pt;width:100.8pt;height:87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" fillcolor="white [3201]" strokecolor="black [3200]" strokeweight="2pt">
            <v:textbox>
              <w:txbxContent>
                <w:p w:rsidR="009E01B9" w:rsidRPr="0095094F" w:rsidRDefault="009E01B9" w:rsidP="008E11E3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สภาท้องถิ่น</w:t>
                  </w:r>
                </w:p>
              </w:txbxContent>
            </v:textbox>
          </v:oval>
        </w:pict>
      </w:r>
      <w:r w:rsidRPr="009E01B9">
        <w:rPr>
          <w:rFonts w:ascii="TH SarabunIT๙" w:hAnsi="TH SarabunIT๙" w:cs="TH SarabunIT๙"/>
          <w:noProof/>
          <w:sz w:val="32"/>
          <w:szCs w:val="32"/>
        </w:rPr>
        <w:pict>
          <v:oval id="วงรี 1" o:spid="_x0000_s1030" style="position:absolute;left:0;text-align:left;margin-left:38pt;margin-top:4.9pt;width:100.8pt;height:87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" fillcolor="white [3201]" strokecolor="black [3200]" strokeweight="2pt">
            <v:textbox>
              <w:txbxContent>
                <w:p w:rsidR="009E01B9" w:rsidRPr="005C527E" w:rsidRDefault="009E01B9" w:rsidP="008E11E3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5C527E">
                    <w:rPr>
                      <w:rFonts w:ascii="TH SarabunPSK" w:hAnsi="TH SarabunPSK" w:cs="TH SarabunPSK"/>
                      <w:cs/>
                    </w:rPr>
                    <w:t>คณะกรรมการติดตามและประเมินผล</w:t>
                  </w:r>
                </w:p>
              </w:txbxContent>
            </v:textbox>
          </v:oval>
        </w:pict>
      </w:r>
      <w:r w:rsidRPr="009E01B9">
        <w:rPr>
          <w:rFonts w:ascii="TH SarabunIT๙" w:hAnsi="TH SarabunIT๙" w:cs="TH SarabunIT๙"/>
          <w:noProof/>
          <w:sz w:val="32"/>
          <w:szCs w:val="32"/>
        </w:rPr>
        <w:pict>
          <v:oval id="วงรี 2" o:spid="_x0000_s1031" style="position:absolute;left:0;text-align:left;margin-left:188.75pt;margin-top:5.2pt;width:100.8pt;height:87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" fillcolor="white [3201]" strokecolor="black [3200]" strokeweight="2pt">
            <v:textbox>
              <w:txbxContent>
                <w:p w:rsidR="009E01B9" w:rsidRPr="00B0379E" w:rsidRDefault="009E01B9" w:rsidP="008E11E3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</w:txbxContent>
            </v:textbox>
          </v:oval>
        </w:pict>
      </w:r>
    </w:p>
    <w:p w:rsidR="008E11E3" w:rsidRPr="009E01B9" w:rsidRDefault="00F67E32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ลูกศรขวา 12" o:spid="_x0000_s1034" type="#_x0000_t13" style="position:absolute;left:0;text-align:left;margin-left:283.95pt;margin-top:5.65pt;width:66.35pt;height:45.7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" adj="14161" fillcolor="white [3201]" strokecolor="#4f81bd [3204]" strokeweight="2pt">
            <v:textbox>
              <w:txbxContent>
                <w:p w:rsidR="009E01B9" w:rsidRPr="00AA1B87" w:rsidRDefault="009E01B9" w:rsidP="008E11E3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 w:rsidRPr="009E01B9"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7" o:spid="_x0000_s1033" type="#_x0000_t13" style="position:absolute;left:0;text-align:left;margin-left:134.55pt;margin-top:5.4pt;width:66.35pt;height:45.7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" adj="14162" fillcolor="white [3201]" strokecolor="#4f81bd [3204]" strokeweight="2pt">
            <v:textbox>
              <w:txbxContent>
                <w:p w:rsidR="009E01B9" w:rsidRPr="00AA1B87" w:rsidRDefault="009E01B9" w:rsidP="008E11E3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AA1B87">
                    <w:rPr>
                      <w:rFonts w:ascii="TH SarabunPSK" w:hAnsi="TH SarabunPSK" w:cs="TH SarabunPSK"/>
                      <w:szCs w:val="24"/>
                      <w:cs/>
                    </w:rPr>
                    <w:t>รายงา</w:t>
                  </w:r>
                  <w:r w:rsidRPr="00AA1B87">
                    <w:rPr>
                      <w:rFonts w:ascii="TH SarabunPSK" w:hAnsi="TH SarabunPSK" w:cs="TH SarabunPSK"/>
                      <w:cs/>
                    </w:rPr>
                    <w:t>นผล</w:t>
                  </w:r>
                </w:p>
              </w:txbxContent>
            </v:textbox>
          </v:shape>
        </w:pic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F67E32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noProof/>
          <w:sz w:val="32"/>
          <w:szCs w:val="32"/>
        </w:rPr>
        <w:pict>
          <v:shape id="_x0000_s1029" type="#_x0000_t202" style="position:absolute;left:0;text-align:left;margin-left:169.4pt;margin-top:11.25pt;width:139.6pt;height:23.7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" filled="f" stroked="f">
            <v:path arrowok="t"/>
            <v:textbox>
              <w:txbxContent>
                <w:p w:rsidR="009E01B9" w:rsidRPr="009758BD" w:rsidRDefault="009E01B9" w:rsidP="008E11E3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ธันวาคม</w:t>
                  </w:r>
                </w:p>
              </w:txbxContent>
            </v:textbox>
          </v:shape>
        </w:pict>
      </w:r>
      <w:r w:rsidRPr="009E01B9"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18" o:spid="_x0000_s1041" type="#_x0000_t13" style="position:absolute;left:0;text-align:left;margin-left:361.8pt;margin-top:11.3pt;width:48.75pt;height:45.7pt;rotation:90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" adj="11479" fillcolor="white [3201]" strokecolor="#4f81bd [3204]" strokeweight="2pt">
            <v:textbox>
              <w:txbxContent>
                <w:p w:rsidR="009E01B9" w:rsidRPr="00AA1B87" w:rsidRDefault="009E01B9" w:rsidP="008E11E3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8E11E3" w:rsidRPr="009E01B9" w:rsidRDefault="00F67E32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19" o:spid="_x0000_s1028" type="#_x0000_t32" style="position:absolute;left:0;text-align:left;margin-left:76.2pt;margin-top:9.95pt;width:291.35pt;height:0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" strokecolor="#bc4542 [3045]">
            <v:stroke startarrow="open" endarrow="open"/>
          </v:shape>
        </w:pict>
      </w:r>
    </w:p>
    <w:p w:rsidR="008E11E3" w:rsidRPr="009E01B9" w:rsidRDefault="00F67E32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ลูกศรซ้าย 16" o:spid="_x0000_s1039" type="#_x0000_t66" style="position:absolute;left:0;text-align:left;margin-left:281.55pt;margin-top:22.35pt;width:67.6pt;height:46.95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" adj="7501" fillcolor="white [3201]" strokecolor="#4f81bd [3204]" strokeweight="2pt">
            <v:textbox>
              <w:txbxContent>
                <w:p w:rsidR="009E01B9" w:rsidRPr="00247399" w:rsidRDefault="009E01B9" w:rsidP="008E11E3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 w:rsidRPr="009E01B9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6" o:spid="_x0000_s1036" style="position:absolute;left:0;text-align:left;margin-left:336.05pt;margin-top:4pt;width:100.8pt;height:87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" fillcolor="white [3201]" strokecolor="black [3200]" strokeweight="2pt">
            <v:textbox>
              <w:txbxContent>
                <w:p w:rsidR="009E01B9" w:rsidRPr="00B0379E" w:rsidRDefault="009E01B9" w:rsidP="008E11E3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:rsidR="009E01B9" w:rsidRPr="005C527E" w:rsidRDefault="009E01B9" w:rsidP="008E11E3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 w:rsidRPr="009E01B9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4" o:spid="_x0000_s1026" style="position:absolute;left:0;text-align:left;margin-left:38.2pt;margin-top:3.5pt;width:100.8pt;height:87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" fillcolor="white [3201]" strokecolor="black [3200]" strokeweight="2pt">
            <v:textbox>
              <w:txbxContent>
                <w:p w:rsidR="009E01B9" w:rsidRPr="00B0379E" w:rsidRDefault="009E01B9" w:rsidP="008E11E3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:rsidR="009E01B9" w:rsidRPr="005C527E" w:rsidRDefault="009E01B9" w:rsidP="008E11E3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 w:rsidRPr="009E01B9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5" o:spid="_x0000_s1027" style="position:absolute;left:0;text-align:left;margin-left:188.3pt;margin-top:4.95pt;width:100.8pt;height:87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" fillcolor="white [3201]" strokecolor="black [3200]" strokeweight="2pt">
            <v:textbox>
              <w:txbxContent>
                <w:p w:rsidR="009E01B9" w:rsidRPr="005C527E" w:rsidRDefault="009E01B9" w:rsidP="008E11E3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คณะกรรมการพัฒนาของ </w:t>
                  </w:r>
                  <w:proofErr w:type="spellStart"/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อปท.</w:t>
                  </w:r>
                  <w:proofErr w:type="spellEnd"/>
                </w:p>
              </w:txbxContent>
            </v:textbox>
          </v:oval>
        </w:pict>
      </w:r>
      <w:r w:rsidRPr="009E01B9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ซ้าย 15" o:spid="_x0000_s1038" type="#_x0000_t66" style="position:absolute;left:0;text-align:left;margin-left:132.05pt;margin-top:22.35pt;width:67.6pt;height:46.9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" adj="7501" fillcolor="white [3201]" strokecolor="#4f81bd [3204]" strokeweight="2pt">
            <v:textbox>
              <w:txbxContent>
                <w:p w:rsidR="009E01B9" w:rsidRPr="00247399" w:rsidRDefault="009E01B9" w:rsidP="008E11E3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F67E32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noProof/>
          <w:sz w:val="32"/>
          <w:szCs w:val="32"/>
        </w:rPr>
        <w:pict>
          <v:shape id="_x0000_s1037" type="#_x0000_t202" style="position:absolute;left:0;text-align:left;margin-left:15.15pt;margin-top:11.05pt;width:139.6pt;height:146.6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" filled="f" stroked="f">
            <v:path arrowok="t"/>
            <v:textbox>
              <w:txbxContent>
                <w:p w:rsidR="009E01B9" w:rsidRPr="009758BD" w:rsidRDefault="009E01B9" w:rsidP="008E11E3">
                  <w:pPr>
                    <w:jc w:val="thaiDistribute"/>
                    <w:textAlignment w:val="baseline"/>
                    <w:rPr>
                      <w:color w:val="5B9BD5"/>
                      <w:sz w:val="28"/>
                    </w:rPr>
                  </w:pPr>
                  <w:r w:rsidRPr="009758BD">
                    <w:rPr>
                      <w:rFonts w:ascii="TH SarabunPSK" w:hAnsi="TH SarabunPSK" w:cs="TH SarabunPSK"/>
                      <w:sz w:val="28"/>
                      <w:cs/>
                    </w:rPr>
                    <w:t>ประกาศผลการติดตามและประเมินผลแผนพัฒนาให้ประชาชนใน</w:t>
                  </w:r>
                  <w:r w:rsidRPr="00480A0B">
                    <w:rPr>
                      <w:rFonts w:ascii="TH SarabunPSK" w:hAnsi="TH SarabunPSK" w:cs="TH SarabunPSK" w:hint="cs"/>
                      <w:color w:val="FF0000"/>
                      <w:sz w:val="28"/>
                      <w:u w:val="single"/>
                      <w:cs/>
                    </w:rPr>
                    <w:t>ตำบล</w:t>
                  </w:r>
                  <w:r>
                    <w:rPr>
                      <w:rFonts w:ascii="TH SarabunPSK" w:hAnsi="TH SarabunPSK" w:cs="TH SarabunPSK" w:hint="cs"/>
                      <w:color w:val="FF0000"/>
                      <w:sz w:val="28"/>
                      <w:u w:val="single"/>
                      <w:cs/>
                    </w:rPr>
                    <w:t>เทพราช</w:t>
                  </w:r>
                  <w:r w:rsidRPr="009758BD">
                    <w:rPr>
                      <w:rFonts w:ascii="TH SarabunPSK" w:hAnsi="TH SarabunPSK" w:cs="TH SarabunPSK"/>
                      <w:sz w:val="28"/>
                      <w:cs/>
                    </w:rPr>
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</w:r>
                </w:p>
              </w:txbxContent>
            </v:textbox>
          </v:shape>
        </w:pict>
      </w:r>
      <w:r w:rsidRPr="009E01B9">
        <w:rPr>
          <w:rFonts w:ascii="TH SarabunIT๙" w:hAnsi="TH SarabunIT๙" w:cs="TH SarabunIT๙"/>
          <w:noProof/>
          <w:sz w:val="32"/>
          <w:szCs w:val="32"/>
        </w:rPr>
        <w:pict>
          <v:shape id="_x0000_s1040" type="#_x0000_t202" style="position:absolute;left:0;text-align:left;margin-left:166.4pt;margin-top:10.4pt;width:153.35pt;height:23.7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" filled="f" stroked="f">
            <v:path arrowok="t"/>
            <v:textbox>
              <w:txbxContent>
                <w:p w:rsidR="009E01B9" w:rsidRPr="009758BD" w:rsidRDefault="009E01B9" w:rsidP="008E11E3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26AB5" w:rsidRPr="009E01B9" w:rsidRDefault="00E26AB5" w:rsidP="0062674A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p w:rsidR="00E26AB5" w:rsidRPr="009E01B9" w:rsidRDefault="00E26AB5" w:rsidP="00E26AB5">
      <w:pPr>
        <w:rPr>
          <w:rFonts w:ascii="TH SarabunIT๙" w:hAnsi="TH SarabunIT๙" w:cs="TH SarabunIT๙"/>
          <w:sz w:val="32"/>
          <w:szCs w:val="32"/>
          <w:cs/>
        </w:rPr>
      </w:pPr>
    </w:p>
    <w:p w:rsidR="00E26AB5" w:rsidRPr="009E01B9" w:rsidRDefault="00E26AB5" w:rsidP="00E26AB5">
      <w:pPr>
        <w:rPr>
          <w:rFonts w:ascii="TH SarabunIT๙" w:hAnsi="TH SarabunIT๙" w:cs="TH SarabunIT๙"/>
          <w:sz w:val="32"/>
          <w:szCs w:val="32"/>
          <w:cs/>
        </w:rPr>
      </w:pP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 เครื่องมือการติดตามและประเมินผล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เครื่องมือการติดตามและประเมินผลแผนพัฒนาท้องถิ่น(</w:t>
      </w:r>
      <w:r w:rsidRPr="009E01B9">
        <w:rPr>
          <w:rFonts w:ascii="TH SarabunIT๙" w:hAnsi="TH SarabunIT๙" w:cs="TH SarabunIT๙"/>
          <w:sz w:val="32"/>
          <w:szCs w:val="32"/>
        </w:rPr>
        <w:t>Monitoring and evaluation tools for local development plans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เป็นสิ่งของ วัสดุ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อุปกรณ์หรือเทคนิควิธีการที่คณะกรรมการติดตามและประเมินผลแผนพัฒนา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644D2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ใช้ในการติดตามและประเมินผล  เช่น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แบบสอบถามวัดทัศนคติมาตราส่วนประมาณค่า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และวิธีการ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เป็นต้น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และหรือโดยการสร้างเครื่องการติดตามและประเมินผลแผนพัฒนาท้องถิ่นได้แก่แบบสอบถาม (</w:t>
      </w:r>
      <w:r w:rsidRPr="005B04D2">
        <w:rPr>
          <w:rFonts w:ascii="TH SarabunIT๙" w:hAnsi="TH SarabunIT๙" w:cs="TH SarabunIT๙"/>
          <w:sz w:val="32"/>
          <w:szCs w:val="32"/>
        </w:rPr>
        <w:t>Questionnaires</w:t>
      </w:r>
      <w:r w:rsidRPr="005B04D2">
        <w:rPr>
          <w:rFonts w:ascii="TH SarabunIT๙" w:hAnsi="TH SarabunIT๙" w:cs="TH SarabunIT๙"/>
          <w:sz w:val="32"/>
          <w:szCs w:val="32"/>
          <w:cs/>
        </w:rPr>
        <w:t>)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แบบสัมภาษณ์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B04D2">
        <w:rPr>
          <w:rFonts w:ascii="TH SarabunIT๙" w:hAnsi="TH SarabunIT๙" w:cs="TH SarabunIT๙"/>
          <w:sz w:val="32"/>
          <w:szCs w:val="32"/>
        </w:rPr>
        <w:t>Interview</w:t>
      </w:r>
      <w:r w:rsidRPr="005B04D2">
        <w:rPr>
          <w:rFonts w:ascii="TH SarabunIT๙" w:hAnsi="TH SarabunIT๙" w:cs="TH SarabunIT๙"/>
          <w:sz w:val="32"/>
          <w:szCs w:val="32"/>
          <w:cs/>
        </w:rPr>
        <w:t>)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และแบบสังเกตการณ์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B04D2">
        <w:rPr>
          <w:rFonts w:ascii="TH SarabunIT๙" w:hAnsi="TH SarabunIT๙" w:cs="TH SarabunIT๙"/>
          <w:sz w:val="32"/>
          <w:szCs w:val="32"/>
        </w:rPr>
        <w:t>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เป็นต้น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โดยอาศัยสภาพพื้นที่ทั่วไป อำนาจหน้าที่ ภารกิจของ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644D2" w:rsidRPr="009E01B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</w:t>
      </w:r>
      <w:r w:rsidR="00095FE4" w:rsidRPr="009E01B9">
        <w:rPr>
          <w:rFonts w:ascii="TH SarabunIT๙" w:hAnsi="TH SarabunIT๙" w:cs="TH SarabunIT๙"/>
          <w:sz w:val="32"/>
          <w:szCs w:val="32"/>
          <w:u w:val="single"/>
          <w:cs/>
        </w:rPr>
        <w:lastRenderedPageBreak/>
        <w:t>เทพราช</w:t>
      </w:r>
      <w:r w:rsidR="003644D2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รวมถึงผู้มีส่วนได้เสียในท้องถิ่นรวมทั้งเกณฑ์มาตรฐาน แบบต่าง ๆ ที่ได้กำหนดขึ้นหรือการนำไปทดลองใช้เพื่อปรับปรุงแก้ไขแล้ว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ดำเนินการสำรวจและเก็บข้อมูล วิเคราะห์ข้อมูล สรุปข้อมูลที่เป็นจริงต่อไป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กรอบและแนวทางในการติดตามและประเมินผล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5B04D2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781CD0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กำหนดกรอบและแนวทางในการติดตามและประเมินผล ดังนี้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1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กำหนดกรอบเวลา (</w:t>
      </w:r>
      <w:proofErr w:type="spellStart"/>
      <w:r w:rsidRPr="005B04D2">
        <w:rPr>
          <w:rFonts w:ascii="TH SarabunIT๙" w:hAnsi="TH SarabunIT๙" w:cs="TH SarabunIT๙"/>
          <w:sz w:val="32"/>
          <w:szCs w:val="32"/>
        </w:rPr>
        <w:t>Time&amp;TimeFrame</w:t>
      </w:r>
      <w:proofErr w:type="spellEnd"/>
      <w:r w:rsidRPr="005B04D2">
        <w:rPr>
          <w:rFonts w:ascii="TH SarabunIT๙" w:hAnsi="TH SarabunIT๙" w:cs="TH SarabunIT๙"/>
          <w:sz w:val="32"/>
          <w:szCs w:val="32"/>
          <w:cs/>
        </w:rPr>
        <w:t>) โดยกำหนดกรอบระยะเวลา ดังนี้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1) ประชุมคณะกรรมการติดตามและประเมินผลแผนพัฒนาท้องถิ่นของ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81CD0" w:rsidRPr="005B04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5B04D2">
        <w:rPr>
          <w:rFonts w:ascii="TH SarabunIT๙" w:hAnsi="TH SarabunIT๙" w:cs="TH SarabunIT๙"/>
          <w:sz w:val="32"/>
          <w:szCs w:val="32"/>
          <w:cs/>
        </w:rPr>
        <w:t>อย่างน้อย</w:t>
      </w:r>
      <w:r w:rsidR="002F0BC7" w:rsidRPr="005B04D2">
        <w:rPr>
          <w:rFonts w:ascii="TH SarabunIT๙" w:hAnsi="TH SarabunIT๙" w:cs="TH SarabunIT๙"/>
          <w:sz w:val="32"/>
          <w:szCs w:val="32"/>
          <w:cs/>
        </w:rPr>
        <w:t>ปี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ละ </w:t>
      </w:r>
      <w:r w:rsidR="002F0BC7" w:rsidRPr="005B04D2">
        <w:rPr>
          <w:rFonts w:ascii="TH SarabunIT๙" w:hAnsi="TH SarabunIT๙" w:cs="TH SarabunIT๙"/>
          <w:sz w:val="32"/>
          <w:szCs w:val="32"/>
          <w:cs/>
        </w:rPr>
        <w:t>2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ครั้ง 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2) สรุปผลการติดตามและประเมินผลทุก</w:t>
      </w:r>
      <w:r w:rsidR="002F0BC7" w:rsidRPr="005B04D2">
        <w:rPr>
          <w:rFonts w:ascii="TH SarabunIT๙" w:hAnsi="TH SarabunIT๙" w:cs="TH SarabunIT๙"/>
          <w:sz w:val="32"/>
          <w:szCs w:val="32"/>
          <w:cs/>
        </w:rPr>
        <w:t>รอบ 6 เดือน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และสรุปภาพรวมของ</w:t>
      </w:r>
      <w:r w:rsidR="002F0BC7" w:rsidRPr="005B04D2">
        <w:rPr>
          <w:rFonts w:ascii="TH SarabunIT๙" w:hAnsi="TH SarabunIT๙" w:cs="TH SarabunIT๙"/>
          <w:sz w:val="32"/>
          <w:szCs w:val="32"/>
          <w:cs/>
        </w:rPr>
        <w:t xml:space="preserve">6 เดือน </w:t>
      </w:r>
      <w:r w:rsidRPr="005B04D2">
        <w:rPr>
          <w:rFonts w:ascii="TH SarabunIT๙" w:hAnsi="TH SarabunIT๙" w:cs="TH SarabunIT๙"/>
          <w:sz w:val="32"/>
          <w:szCs w:val="32"/>
          <w:cs/>
        </w:rPr>
        <w:t>ที่ผ่านมาทุกครั้ง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 xml:space="preserve">3)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="00CE5478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ภายใน</w:t>
      </w:r>
      <w:r w:rsidR="002F0BC7" w:rsidRPr="005B04D2">
        <w:rPr>
          <w:rFonts w:ascii="TH SarabunIT๙" w:eastAsia="AngsanaNew" w:hAnsi="TH SarabunIT๙" w:cs="TH SarabunIT๙"/>
          <w:sz w:val="32"/>
          <w:szCs w:val="32"/>
          <w:cs/>
        </w:rPr>
        <w:t>เดือน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เมษายน และภายใน</w:t>
      </w:r>
      <w:r w:rsidR="002F0BC7" w:rsidRPr="005B04D2">
        <w:rPr>
          <w:rFonts w:ascii="TH SarabunIT๙" w:eastAsia="AngsanaNew" w:hAnsi="TH SarabunIT๙" w:cs="TH SarabunIT๙"/>
          <w:sz w:val="32"/>
          <w:szCs w:val="32"/>
          <w:cs/>
        </w:rPr>
        <w:t>เดือนธันวาคม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="00CE5478"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3414AD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E5478" w:rsidRPr="005B04D2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="00CE5478" w:rsidRPr="009E01B9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เสนอสภา</w:t>
      </w:r>
      <w:r w:rsidR="00CE5478"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ภายในระยะเวลาที่กำหนด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2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ความสอดคล้อง (</w:t>
      </w:r>
      <w:r w:rsidRPr="005B04D2">
        <w:rPr>
          <w:rFonts w:ascii="TH SarabunIT๙" w:hAnsi="TH SarabunIT๙" w:cs="TH SarabunIT๙"/>
          <w:sz w:val="32"/>
          <w:szCs w:val="32"/>
        </w:rPr>
        <w:t>Relevance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1.3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ความเพียงพอ  (</w:t>
      </w:r>
      <w:r w:rsidRPr="005B04D2">
        <w:rPr>
          <w:rFonts w:ascii="TH SarabunIT๙" w:hAnsi="TH SarabunIT๙" w:cs="TH SarabunIT๙"/>
          <w:sz w:val="32"/>
          <w:szCs w:val="32"/>
        </w:rPr>
        <w:t>Adequacy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) กำหนดทรัพยากรสำหรับการดำเนินการติดตามและประเมินผลประกอบด้วยคน เงิน วัสดุ อุปกรณ์ </w:t>
      </w:r>
      <w:proofErr w:type="gramStart"/>
      <w:r w:rsidRPr="005B04D2">
        <w:rPr>
          <w:rFonts w:ascii="TH SarabunIT๙" w:hAnsi="TH SarabunIT๙" w:cs="TH SarabunIT๙"/>
          <w:sz w:val="32"/>
          <w:szCs w:val="32"/>
          <w:cs/>
        </w:rPr>
        <w:t>เครื่องมือในการปฏิบัติงานตามศักยภาพโดยนำเครื่องมือที่มีอยู่จริงใน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165E64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มาปฏิบัติงาน</w:t>
      </w:r>
      <w:proofErr w:type="gramEnd"/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1.4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ความก้าวหน้า (</w:t>
      </w:r>
      <w:r w:rsidRPr="005B04D2">
        <w:rPr>
          <w:rFonts w:ascii="TH SarabunIT๙" w:hAnsi="TH SarabunIT๙" w:cs="TH SarabunIT๙"/>
          <w:sz w:val="32"/>
          <w:szCs w:val="32"/>
        </w:rPr>
        <w:t>Progress</w:t>
      </w:r>
      <w:r w:rsidRPr="005B04D2">
        <w:rPr>
          <w:rFonts w:ascii="TH SarabunIT๙" w:hAnsi="TH SarabunIT๙" w:cs="TH SarabunIT๙"/>
          <w:sz w:val="32"/>
          <w:szCs w:val="32"/>
          <w:cs/>
        </w:rPr>
        <w:t>) กรอบของความก้าวหน้าแผนงาน โครงการต่าง ๆ จะวัดจากรายการที่เป็นโครงการในรอบ 4 ปี วัดได้จากช่องปีงบประมาณและที่ผ่านมา โครงการที่ต่อเนื่องจากปีงบประมาณที่ผ่านมา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1.5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ประสิทธิภาพ (</w:t>
      </w:r>
      <w:r w:rsidRPr="005B04D2">
        <w:rPr>
          <w:rFonts w:ascii="TH SarabunIT๙" w:hAnsi="TH SarabunIT๙" w:cs="TH SarabunIT๙"/>
          <w:sz w:val="32"/>
          <w:szCs w:val="32"/>
        </w:rPr>
        <w:t>Efficiency</w:t>
      </w:r>
      <w:proofErr w:type="gramStart"/>
      <w:r w:rsidRPr="005B04D2">
        <w:rPr>
          <w:rFonts w:ascii="TH SarabunIT๙" w:hAnsi="TH SarabunIT๙" w:cs="TH SarabunIT๙"/>
          <w:sz w:val="32"/>
          <w:szCs w:val="32"/>
          <w:cs/>
        </w:rPr>
        <w:t>)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proofErr w:type="gramEnd"/>
      <w:r w:rsidR="00165E64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ซึ่ง</w:t>
      </w:r>
      <w:r w:rsidRPr="009E01B9">
        <w:rPr>
          <w:rFonts w:ascii="TH SarabunIT๙" w:hAnsi="TH SarabunIT๙" w:cs="TH SarabunIT๙"/>
          <w:sz w:val="32"/>
          <w:szCs w:val="32"/>
          <w:cs/>
        </w:rPr>
        <w:t>สามารถวัดได้ในเชิงปริมาณ ขนาด ความจุ พื้นที่ จำนวน ระยะเวลา เป็นต้น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1.6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ประสิทธิผล (</w:t>
      </w:r>
      <w:r w:rsidRPr="009E01B9">
        <w:rPr>
          <w:rFonts w:ascii="TH SarabunIT๙" w:hAnsi="TH SarabunIT๙" w:cs="TH SarabunIT๙"/>
          <w:sz w:val="32"/>
          <w:szCs w:val="32"/>
        </w:rPr>
        <w:t>Effectiveness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Pr="009E01B9">
        <w:rPr>
          <w:rFonts w:ascii="TH SarabunIT๙" w:hAnsi="TH SarabunIT๙" w:cs="TH SarabunIT๙"/>
          <w:sz w:val="32"/>
          <w:szCs w:val="32"/>
        </w:rPr>
        <w:t>Outcome and Output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E26AB5" w:rsidRPr="005B04D2" w:rsidRDefault="00366B13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26AB5" w:rsidRPr="009E01B9">
        <w:rPr>
          <w:rFonts w:ascii="TH SarabunIT๙" w:hAnsi="TH SarabunIT๙" w:cs="TH SarabunIT๙"/>
          <w:sz w:val="32"/>
          <w:szCs w:val="32"/>
          <w:cs/>
        </w:rPr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26AB5" w:rsidRPr="005B04D2">
        <w:rPr>
          <w:rFonts w:ascii="TH SarabunIT๙" w:hAnsi="TH SarabunIT๙" w:cs="TH SarabunIT๙"/>
          <w:sz w:val="32"/>
          <w:szCs w:val="32"/>
          <w:cs/>
        </w:rPr>
        <w:t xml:space="preserve">ทั้งในระดับหมู่บ้านและระดับตำบลและอาจรวมถึงอำเภอและจังหวัดด้วย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ระเบียบ วิธีในการติดตามและประเมินผล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กำหนดระเบียบ วิธีในการติดตามและประเมินผล ดังนี้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1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ระเบียบในการติดตามและประเมินผลแผนพัฒนา ระเบียบวิธีในการติดตามและประเมินผลมีองค์ประกอบใหญ่ๆ ที่สำคัญ 3 ประการ คือ 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1) ผู้เข้าร่วมติดตามและประเมินผล 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2) เครื่องมือ 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3) กรรมวิธีหรือวิธีการต่าง ๆ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2.2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วิธีในการติดตามและประเมินผลแผนพัฒนา 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2) การสำรวจ (</w:t>
      </w:r>
      <w:proofErr w:type="gramStart"/>
      <w:r w:rsidRPr="009E01B9">
        <w:rPr>
          <w:rFonts w:ascii="TH SarabunIT๙" w:hAnsi="TH SarabunIT๙" w:cs="TH SarabunIT๙"/>
          <w:sz w:val="32"/>
          <w:szCs w:val="32"/>
        </w:rPr>
        <w:t>survey</w:t>
      </w:r>
      <w:r w:rsidRPr="009E01B9">
        <w:rPr>
          <w:rFonts w:ascii="TH SarabunIT๙" w:hAnsi="TH SarabunIT๙" w:cs="TH SarabunIT๙"/>
          <w:sz w:val="32"/>
          <w:szCs w:val="32"/>
          <w:cs/>
        </w:rPr>
        <w:t>)</w:t>
      </w:r>
      <w:proofErr w:type="gramEnd"/>
      <w:r w:rsidRPr="009E01B9">
        <w:rPr>
          <w:rFonts w:ascii="TH SarabunIT๙" w:hAnsi="TH SarabunIT๙" w:cs="TH SarabunIT๙"/>
          <w:sz w:val="32"/>
          <w:szCs w:val="32"/>
          <w:cs/>
        </w:rPr>
        <w:t>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(</w:t>
      </w:r>
      <w:r w:rsidRPr="009E01B9">
        <w:rPr>
          <w:rFonts w:ascii="TH SarabunIT๙" w:hAnsi="TH SarabunIT๙" w:cs="TH SarabunIT๙"/>
          <w:sz w:val="32"/>
          <w:szCs w:val="32"/>
        </w:rPr>
        <w:t>record</w:t>
      </w:r>
      <w:r w:rsidRPr="009E01B9">
        <w:rPr>
          <w:rFonts w:ascii="TH SarabunIT๙" w:hAnsi="TH SarabunIT๙" w:cs="TH SarabunIT๙"/>
          <w:sz w:val="32"/>
          <w:szCs w:val="32"/>
          <w:cs/>
        </w:rPr>
        <w:t>) สังเกต(</w:t>
      </w:r>
      <w:r w:rsidRPr="009E01B9">
        <w:rPr>
          <w:rFonts w:ascii="TH SarabunIT๙" w:hAnsi="TH SarabunIT๙" w:cs="TH SarabunIT๙"/>
          <w:sz w:val="32"/>
          <w:szCs w:val="32"/>
        </w:rPr>
        <w:t>observe</w:t>
      </w:r>
      <w:r w:rsidRPr="009E01B9">
        <w:rPr>
          <w:rFonts w:ascii="TH SarabunIT๙" w:hAnsi="TH SarabunIT๙" w:cs="TH SarabunIT๙"/>
          <w:sz w:val="32"/>
          <w:szCs w:val="32"/>
          <w:cs/>
        </w:rPr>
        <w:t>) หรือวัด (</w:t>
      </w:r>
      <w:r w:rsidRPr="009E01B9">
        <w:rPr>
          <w:rFonts w:ascii="TH SarabunIT๙" w:hAnsi="TH SarabunIT๙" w:cs="TH SarabunIT๙"/>
          <w:sz w:val="32"/>
          <w:szCs w:val="32"/>
        </w:rPr>
        <w:t>measurement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โดยคณะกรรมการติดตามและประเมินผลจะดำเนินการในพื้นที่จากผู้มีส่วนเกี่ยวข้อง เจ้าหน้าที่บุคลากรของ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</w:t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กำหนดเครื่องมือที่ใช้ในการติดตามและประเมินผล 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กำหนดเครื่องมือที่ใช้ในการติดตามและประเมินผลดังนี้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3.1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การทดสอบและการวัด (</w:t>
      </w:r>
      <w:r w:rsidRPr="005B04D2">
        <w:rPr>
          <w:rFonts w:ascii="TH SarabunIT๙" w:hAnsi="TH SarabunIT๙" w:cs="TH SarabunIT๙"/>
          <w:sz w:val="32"/>
          <w:szCs w:val="32"/>
        </w:rPr>
        <w:t>Tests &amp; Measurements</w:t>
      </w:r>
      <w:r w:rsidRPr="005B04D2">
        <w:rPr>
          <w:rFonts w:ascii="TH SarabunIT๙" w:hAnsi="TH SarabunIT๙" w:cs="TH SarabunIT๙"/>
          <w:sz w:val="32"/>
          <w:szCs w:val="32"/>
          <w:cs/>
        </w:rPr>
        <w:t>) วิธีการนี้จะทำการทดสอบและวัดผล เพื่อดูระดับการเปลี่ยนแปลง ซึ่งรวมถึงแบบทดสอบต่างๆ การประเมินการปฏิบัติงาน 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 เช่น การทดสอบและการวัดโครงการก่อสร้างถนนลาดยางชนิด</w:t>
      </w:r>
      <w:proofErr w:type="spellStart"/>
      <w:r w:rsidRPr="005B04D2">
        <w:rPr>
          <w:rFonts w:ascii="TH SarabunIT๙" w:hAnsi="TH SarabunIT๙" w:cs="TH SarabunIT๙"/>
          <w:sz w:val="32"/>
          <w:szCs w:val="32"/>
          <w:cs/>
        </w:rPr>
        <w:t>แอลฟัลท์</w:t>
      </w:r>
      <w:proofErr w:type="spellEnd"/>
      <w:r w:rsidRPr="005B04D2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5B04D2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5B04D2">
        <w:rPr>
          <w:rFonts w:ascii="TH SarabunIT๙" w:hAnsi="TH SarabunIT๙" w:cs="TH SarabunIT๙"/>
          <w:sz w:val="32"/>
          <w:szCs w:val="32"/>
          <w:cs/>
        </w:rPr>
        <w:t>นกรีต (จะใช้การทดสอบ</w:t>
      </w:r>
      <w:r w:rsidR="008A5925" w:rsidRPr="005B04D2">
        <w:rPr>
          <w:rFonts w:ascii="TH SarabunIT๙" w:hAnsi="TH SarabunIT๙" w:cs="TH SarabunIT๙"/>
          <w:sz w:val="32"/>
          <w:szCs w:val="32"/>
          <w:cs/>
        </w:rPr>
        <w:t>ตามมาตรฐานทางวิศวกรรม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) </w:t>
      </w:r>
      <w:proofErr w:type="gramStart"/>
      <w:r w:rsidRPr="005B04D2">
        <w:rPr>
          <w:rFonts w:ascii="TH SarabunIT๙" w:hAnsi="TH SarabunIT๙" w:cs="TH SarabunIT๙"/>
          <w:sz w:val="32"/>
          <w:szCs w:val="32"/>
          <w:cs/>
        </w:rPr>
        <w:t>โครงการจัดงานประเพณีวันลอยกระทงประจำปี(</w:t>
      </w:r>
      <w:proofErr w:type="gramEnd"/>
      <w:r w:rsidRPr="005B04D2">
        <w:rPr>
          <w:rFonts w:ascii="TH SarabunIT๙" w:hAnsi="TH SarabunIT๙" w:cs="TH SarabunIT๙"/>
          <w:sz w:val="32"/>
          <w:szCs w:val="32"/>
          <w:cs/>
        </w:rPr>
        <w:t>จะใช้การทดสอบและการวัด</w:t>
      </w:r>
      <w:r w:rsidR="008A5925" w:rsidRPr="005B04D2">
        <w:rPr>
          <w:rFonts w:ascii="TH SarabunIT๙" w:hAnsi="TH SarabunIT๙" w:cs="TH SarabunIT๙"/>
          <w:sz w:val="32"/>
          <w:szCs w:val="32"/>
          <w:cs/>
        </w:rPr>
        <w:t>ความพึงพอใจของผู้ร่วมโครงการ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>)</w:t>
      </w:r>
      <w:r w:rsidR="00405BA1"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การสัมภาษณ์ (</w:t>
      </w:r>
      <w:r w:rsidRPr="009E01B9">
        <w:rPr>
          <w:rFonts w:ascii="TH SarabunIT๙" w:hAnsi="TH SarabunIT๙" w:cs="TH SarabunIT๙"/>
          <w:sz w:val="32"/>
          <w:szCs w:val="32"/>
        </w:rPr>
        <w:t>Interviews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) อาจเป็นการสัมภาษณ์เดี่ยว หรือกลุ่มก็ได้ การสัมภาษณ์เป็นการยืนยันว่า ผู้มีส่วนเกี่ยวข้อง </w:t>
      </w:r>
      <w:proofErr w:type="gramStart"/>
      <w:r w:rsidRPr="009E01B9">
        <w:rPr>
          <w:rFonts w:ascii="TH SarabunIT๙" w:hAnsi="TH SarabunIT๙" w:cs="TH SarabunIT๙"/>
          <w:sz w:val="32"/>
          <w:szCs w:val="32"/>
          <w:cs/>
        </w:rPr>
        <w:t>ผู้ได้รับผลกระทบมีความเกี่ยวข้องและได้รับผลกระทบในระดับใด  โดยทั่วไปการสัมภาษณ์ถูกแบ่งออกเป็น</w:t>
      </w:r>
      <w:proofErr w:type="gramEnd"/>
      <w:r w:rsidRPr="009E01B9">
        <w:rPr>
          <w:rFonts w:ascii="TH SarabunIT๙" w:hAnsi="TH SarabunIT๙" w:cs="TH SarabunIT๙"/>
          <w:sz w:val="32"/>
          <w:szCs w:val="32"/>
          <w:cs/>
        </w:rPr>
        <w:t xml:space="preserve"> 2 ประเภท คือ การสัมภาษณ์แบบเป็นทางการหรือกึ่งทางการ (</w:t>
      </w:r>
      <w:r w:rsidRPr="009E01B9">
        <w:rPr>
          <w:rFonts w:ascii="TH SarabunIT๙" w:hAnsi="TH SarabunIT๙" w:cs="TH SarabunIT๙"/>
          <w:sz w:val="32"/>
          <w:szCs w:val="32"/>
        </w:rPr>
        <w:t>formal or semi</w:t>
      </w:r>
      <w:r w:rsidRPr="009E01B9">
        <w:rPr>
          <w:rFonts w:ascii="TH SarabunIT๙" w:hAnsi="TH SarabunIT๙" w:cs="TH SarabunIT๙"/>
          <w:sz w:val="32"/>
          <w:szCs w:val="32"/>
          <w:cs/>
        </w:rPr>
        <w:t>-</w:t>
      </w:r>
      <w:r w:rsidRPr="009E01B9">
        <w:rPr>
          <w:rFonts w:ascii="TH SarabunIT๙" w:hAnsi="TH SarabunIT๙" w:cs="TH SarabunIT๙"/>
          <w:sz w:val="32"/>
          <w:szCs w:val="32"/>
        </w:rPr>
        <w:t>formal interview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ซึ่งใช้แบบสัมภาษณ์แบบมีโครงสร้าง (</w:t>
      </w:r>
      <w:r w:rsidRPr="009E01B9">
        <w:rPr>
          <w:rFonts w:ascii="TH SarabunIT๙" w:hAnsi="TH SarabunIT๙" w:cs="TH SarabunIT๙"/>
          <w:sz w:val="32"/>
          <w:szCs w:val="32"/>
        </w:rPr>
        <w:t>structure interviews</w:t>
      </w:r>
      <w:r w:rsidRPr="009E01B9">
        <w:rPr>
          <w:rFonts w:ascii="TH SarabunIT๙" w:hAnsi="TH SarabunIT๙" w:cs="TH SarabunIT๙"/>
          <w:sz w:val="32"/>
          <w:szCs w:val="32"/>
          <w:cs/>
        </w:rPr>
        <w:t>) ดำเนินการสัมภาษณ์ และการสัมภาษณ์แบบไม่เป็นทางการ (</w:t>
      </w:r>
      <w:r w:rsidRPr="009E01B9">
        <w:rPr>
          <w:rFonts w:ascii="TH SarabunIT๙" w:hAnsi="TH SarabunIT๙" w:cs="TH SarabunIT๙"/>
          <w:sz w:val="32"/>
          <w:szCs w:val="32"/>
        </w:rPr>
        <w:t>informal interview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ซึ่งคล้ายๆ กับการพูดสนทนาอย่างไม่มีพิธีรีตอง ไม่เคร่งครัดในขั้นตอน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405BA1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405BA1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3.3  การสังเกต (</w:t>
      </w:r>
      <w:r w:rsidRPr="009E01B9">
        <w:rPr>
          <w:rFonts w:ascii="TH SarabunIT๙" w:hAnsi="TH SarabunIT๙" w:cs="TH SarabunIT๙"/>
          <w:sz w:val="32"/>
          <w:szCs w:val="32"/>
        </w:rPr>
        <w:t>Observations</w:t>
      </w:r>
      <w:r w:rsidRPr="009E01B9">
        <w:rPr>
          <w:rFonts w:ascii="TH SarabunIT๙" w:hAnsi="TH SarabunIT๙" w:cs="TH SarabunIT๙"/>
          <w:sz w:val="32"/>
          <w:szCs w:val="32"/>
          <w:cs/>
        </w:rPr>
        <w:t>) คณะกรรมการติดตามและประเมินผล</w:t>
      </w:r>
      <w:r w:rsidRPr="005B04D2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5B04D2">
        <w:rPr>
          <w:rFonts w:ascii="TH SarabunIT๙" w:hAnsi="TH SarabunIT๙" w:cs="TH SarabunIT๙"/>
          <w:sz w:val="32"/>
          <w:szCs w:val="32"/>
          <w:cs/>
        </w:rPr>
        <w:t>ใช้การสังเกตเพื่อเฝ้าดูว่ากำลังเกิดอะไรขึ้นกับการพัฒนาท้องถิ่นของ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มีการบันทึกการสังเกต แนวทางในการสังเกต และกำหนดการดำเนินการสังเกต (1) การสังเกตแบบมีส่วนร่วม (</w:t>
      </w:r>
      <w:r w:rsidRPr="005B04D2">
        <w:rPr>
          <w:rFonts w:ascii="TH SarabunIT๙" w:hAnsi="TH SarabunIT๙" w:cs="TH SarabunIT๙"/>
          <w:sz w:val="32"/>
          <w:szCs w:val="32"/>
        </w:rPr>
        <w:t>Participant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วิธีการสังเกตที่คณะกรรมการติดตามและประเมินผลเข้าไปใช้ชีวิตร่วมกับประชาชาชนในหมู่บ้านหรือตัวบุคคล ชุมชนมีกิจกรรมร่วมกัน(2) การสังเกตแบบไม่มีส่วนร่วม (</w:t>
      </w:r>
      <w:r w:rsidRPr="005B04D2">
        <w:rPr>
          <w:rFonts w:ascii="TH SarabunIT๙" w:hAnsi="TH SarabunIT๙" w:cs="TH SarabunIT๙"/>
          <w:sz w:val="32"/>
          <w:szCs w:val="32"/>
        </w:rPr>
        <w:t>Non</w:t>
      </w:r>
      <w:r w:rsidRPr="005B04D2">
        <w:rPr>
          <w:rFonts w:ascii="TH SarabunIT๙" w:hAnsi="TH SarabunIT๙" w:cs="TH SarabunIT๙"/>
          <w:sz w:val="32"/>
          <w:szCs w:val="32"/>
          <w:cs/>
        </w:rPr>
        <w:t>-</w:t>
      </w:r>
      <w:r w:rsidRPr="005B04D2">
        <w:rPr>
          <w:rFonts w:ascii="TH SarabunIT๙" w:hAnsi="TH SarabunIT๙" w:cs="TH SarabunIT๙"/>
          <w:sz w:val="32"/>
          <w:szCs w:val="32"/>
        </w:rPr>
        <w:t>participant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หรือการสังเกตโดยตรง (</w:t>
      </w:r>
      <w:r w:rsidRPr="005B04D2">
        <w:rPr>
          <w:rFonts w:ascii="TH SarabunIT๙" w:hAnsi="TH SarabunIT๙" w:cs="TH SarabunIT๙"/>
          <w:sz w:val="32"/>
          <w:szCs w:val="32"/>
        </w:rPr>
        <w:t>Direct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เป็นการสังเกต บันทึกลักษณะทางกายภาพ โครงสร้าง และความสัมพันธ์ของผู้มีส่วนได้เสียใน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3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4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การสำรวจ (</w:t>
      </w:r>
      <w:r w:rsidRPr="005B04D2">
        <w:rPr>
          <w:rFonts w:ascii="TH SarabunIT๙" w:hAnsi="TH SarabunIT๙" w:cs="TH SarabunIT๙"/>
          <w:sz w:val="32"/>
          <w:szCs w:val="32"/>
        </w:rPr>
        <w:t>surveys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) ในที่นี่หมายถึง การสำรวจเพื่อประเมินความคิดเห็น </w:t>
      </w:r>
      <w:proofErr w:type="gramStart"/>
      <w:r w:rsidRPr="005B04D2">
        <w:rPr>
          <w:rFonts w:ascii="TH SarabunIT๙" w:hAnsi="TH SarabunIT๙" w:cs="TH SarabunIT๙"/>
          <w:sz w:val="32"/>
          <w:szCs w:val="32"/>
          <w:cs/>
        </w:rPr>
        <w:t>การรับรู้  ทัศนคติความพึงพอใจ</w:t>
      </w:r>
      <w:proofErr w:type="gramEnd"/>
      <w:r w:rsidRPr="005B04D2">
        <w:rPr>
          <w:rFonts w:ascii="TH SarabunIT๙" w:hAnsi="TH SarabunIT๙" w:cs="TH SarabunIT๙"/>
          <w:sz w:val="32"/>
          <w:szCs w:val="32"/>
          <w:cs/>
        </w:rPr>
        <w:t xml:space="preserve"> ความจำเป็น ความต้องการของประชาชนใน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จะมีการบันทึกการสำรวจ และทิศทางการสำรวจไว้เป็นหลักฐาน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3.5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เอกสาร (</w:t>
      </w:r>
      <w:r w:rsidRPr="009E01B9">
        <w:rPr>
          <w:rFonts w:ascii="TH SarabunIT๙" w:hAnsi="TH SarabunIT๙" w:cs="TH SarabunIT๙"/>
          <w:sz w:val="32"/>
          <w:szCs w:val="32"/>
        </w:rPr>
        <w:t>Documents</w:t>
      </w:r>
      <w:r w:rsidRPr="009E01B9">
        <w:rPr>
          <w:rFonts w:ascii="TH SarabunIT๙" w:hAnsi="TH SarabunIT๙" w:cs="TH SarabunIT๙"/>
          <w:sz w:val="32"/>
          <w:szCs w:val="32"/>
          <w:cs/>
        </w:rPr>
        <w:t>) 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ตลอดจนเป้าประสงค์ค่าเป้าหมายกลยุทธ์แผนงานผลผลิตหรือโครงการ วิสัยทัศน์</w:t>
      </w:r>
      <w:r w:rsidRPr="005B04D2">
        <w:rPr>
          <w:rFonts w:ascii="TH SarabunIT๙" w:hAnsi="TH SarabunIT๙" w:cs="TH SarabunIT๙"/>
          <w:sz w:val="32"/>
          <w:szCs w:val="32"/>
          <w:u w:val="single"/>
          <w:cs/>
        </w:rPr>
        <w:t>ของ</w:t>
      </w:r>
      <w:r w:rsidR="00095FE4" w:rsidRPr="005B04D2">
        <w:rPr>
          <w:rFonts w:ascii="TH SarabunIT๙" w:hAnsi="TH SarabunIT๙" w:cs="TH SarabunIT๙"/>
          <w:sz w:val="32"/>
          <w:szCs w:val="32"/>
          <w:u w:val="single"/>
          <w:cs/>
        </w:rPr>
        <w:t>องค์การบริหารส่วนตำบลเทพราช</w:t>
      </w:r>
    </w:p>
    <w:p w:rsidR="00405BA1" w:rsidRPr="009E01B9" w:rsidRDefault="00405BA1" w:rsidP="00E26AB5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5. ประโยชน์ของการติดตามและประเมินผล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การติดตามและประเมินผลมีประโยชนที่สำคัญคือ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รองลงมาคือนำไปใช้สำหรับวางแผนการจัดทำแผนพัฒนาท้องถิ่นสี่ปีในอนาคต ประโยชน์ต่าง ๆ แยกเป็นหัวข้อได้ดังนี้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lastRenderedPageBreak/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1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ซึ่งจะทำให้วิธีการปฏิบัติดำเนินการไปแนวทางเดียวกัน 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2.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ได้ทราบถึงข้อดี ข้อเสีย ข้อบกพร่องต่าง ๆ ตลอดจนปัจจัยที่ทำให้แผนพัฒนาท้องถิ่นสี่ปีและการดำเนินการตามโครงการพัฒนาท้องถิ่นมีปัญหา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3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ช่วยให้การใช้ทรัพยากรต่างๆ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4.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5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การวินิจฉัย สั่ง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การ </w:t>
      </w:r>
      <w:r w:rsidR="000F2B78"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นายกองค์การบริหารส่วนตำบลเทพราช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ปลัด/รองปลัด ผู้บริหารระดับสำนัก/กอง/ฝ่ายต่าง ๆ </w:t>
      </w:r>
      <w:proofErr w:type="gramStart"/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0F2B78"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สามารถวินิจฉัย</w:t>
      </w:r>
      <w:proofErr w:type="gramEnd"/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7.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ทำให้ภารกิจต่าง ๆ ของบุคลากรใน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0F2B78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แต่ละคน แต่ละสำนัก/กอง/ฝ่าย</w:t>
      </w:r>
      <w:r w:rsidR="000F2B78"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ต่าง ๆ มีความสอดคล้องกัน ประสานการทำงานให้เป็นองค์รวมของหน่วยงาน ทำให้เป้าหมายของ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0F2B78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</w:rPr>
        <w:t>8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สามารถรักษาคุณภาพของงานหรือภารกิจให้เป็นไปและตรงตามวัตถุประสงค์ของโครงการ กิจกรรม งานต่าง ๆ และประชาชนพึงพอใจเมื่อได้รับการบริการประชาชนในเขต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ตำบลเทพราช</w:t>
      </w:r>
    </w:p>
    <w:p w:rsidR="00510BA9" w:rsidRPr="009E01B9" w:rsidRDefault="00510BA9" w:rsidP="00E26AB5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8E11E3" w:rsidRPr="009E01B9" w:rsidRDefault="008E11E3" w:rsidP="00510BA9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72338" w:rsidRPr="009E01B9" w:rsidRDefault="00672338" w:rsidP="00510BA9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72338" w:rsidRPr="009E01B9" w:rsidRDefault="00672338" w:rsidP="00510BA9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B58D7" w:rsidRPr="009E01B9" w:rsidRDefault="00510BA9" w:rsidP="00510BA9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2</w:t>
      </w:r>
    </w:p>
    <w:p w:rsidR="00510BA9" w:rsidRPr="009E01B9" w:rsidRDefault="00510BA9" w:rsidP="00510BA9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:rsidR="00510BA9" w:rsidRPr="009E01B9" w:rsidRDefault="00510BA9" w:rsidP="00510BA9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-------</w:t>
      </w:r>
      <w:r w:rsidRPr="009E01B9">
        <w:rPr>
          <w:rFonts w:ascii="TH SarabunIT๙" w:hAnsi="TH SarabunIT๙" w:cs="TH SarabunIT๙"/>
          <w:sz w:val="32"/>
          <w:szCs w:val="32"/>
        </w:rPr>
        <w:t>---------</w:t>
      </w:r>
    </w:p>
    <w:p w:rsidR="00374E88" w:rsidRPr="009E01B9" w:rsidRDefault="00374E88" w:rsidP="00510BA9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สรุปผลการติดตามและประเมินผล ปีงบประมาณ พ.ศ.2561</w:t>
      </w:r>
    </w:p>
    <w:p w:rsidR="00374E88" w:rsidRPr="009E01B9" w:rsidRDefault="00374E88" w:rsidP="00374E8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2.1 แผนพัฒนาท้องถิ่นสี่ปี พ.ศ.2561 - 2564 </w:t>
      </w:r>
    </w:p>
    <w:p w:rsidR="00374E88" w:rsidRPr="009E01B9" w:rsidRDefault="00374E88" w:rsidP="00374E8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 xml:space="preserve">2.1.1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แผนพัฒนาท้องถิ่นสี่ปี พ.ศ.2561 – 2564 เป็นแผนที่กำหนดระยะเวลาสี่ปี พ.ศ.2561 – 2564 </w:t>
      </w:r>
      <w:proofErr w:type="gramStart"/>
      <w:r w:rsidRPr="009E01B9">
        <w:rPr>
          <w:rFonts w:ascii="TH SarabunIT๙" w:hAnsi="TH SarabunIT๙" w:cs="TH SarabunIT๙"/>
          <w:sz w:val="32"/>
          <w:szCs w:val="32"/>
          <w:cs/>
        </w:rPr>
        <w:t>ซึ่งเป็นแผนพัฒนาเศรษฐกิจและสังคมขององค์การบริหารส่วนตำบลเทพราช  ที่กำหนดยุทธศาสตร์การพัฒนาซึ่งแสดงถึง</w:t>
      </w:r>
      <w:proofErr w:type="gramEnd"/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วิสัยทัศน์  </w:t>
      </w:r>
      <w:proofErr w:type="spellStart"/>
      <w:r w:rsidRPr="009E01B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9E01B9">
        <w:rPr>
          <w:rFonts w:ascii="TH SarabunIT๙" w:hAnsi="TH SarabunIT๙" w:cs="TH SarabunIT๙"/>
          <w:sz w:val="32"/>
          <w:szCs w:val="32"/>
          <w:cs/>
        </w:rPr>
        <w:t>กิจและจุดมุ่งหมายเพื่อการพัฒนาในอนาคต  โดยสอดคล้องกับแผนพัฒนาเศรษฐกิจและสังคมแห่งชาติ  แผนการบริหารราชการแผ่นดิน  ยุทธศาสตร์การพัฒนาจังหวัด</w:t>
      </w:r>
    </w:p>
    <w:p w:rsidR="00374E88" w:rsidRPr="00003B92" w:rsidRDefault="00374E88" w:rsidP="00374E8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003B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2.1.2 </w:t>
      </w:r>
      <w:r w:rsidR="00FE3FB2" w:rsidRPr="00003B92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ยุทธศาสตร์การพัฒนาองค์การบริหารส่วนตำบลเทพราช  ประกอบด้วย</w:t>
      </w:r>
    </w:p>
    <w:p w:rsidR="00FE3FB2" w:rsidRPr="009E01B9" w:rsidRDefault="00FE3FB2" w:rsidP="00FE3FB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๑. ยุทธศาสตร์การพัฒนาด้านโครงสร้างพื้นฐาน</w:t>
      </w:r>
    </w:p>
    <w:p w:rsidR="00FE3FB2" w:rsidRPr="009E01B9" w:rsidRDefault="00FE3FB2" w:rsidP="00FE3F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๒. ยุทธศาสตร์การพัฒนาด้านบริการชุมชนและสังคมเพื่อคุณภาพชีวิตที่ดีขึ้น</w:t>
      </w:r>
    </w:p>
    <w:p w:rsidR="00FE3FB2" w:rsidRPr="009E01B9" w:rsidRDefault="00FE3FB2" w:rsidP="00FE3F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๓. ยุทธศาสตร์การพัฒนาด้านเศรษฐกิจ</w:t>
      </w:r>
    </w:p>
    <w:p w:rsidR="00FE3FB2" w:rsidRPr="009E01B9" w:rsidRDefault="00FE3FB2" w:rsidP="00FE3F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๔. ยุทธศาสตร์การพัฒนาด้านทรัพยากรธรรมชาติและสิ่งแวดล้อม</w:t>
      </w:r>
    </w:p>
    <w:p w:rsidR="00FE3FB2" w:rsidRPr="00003B92" w:rsidRDefault="00FE3FB2" w:rsidP="00003B92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๕. ยุทธศาสตร์การพัฒนาด้านการบริหารจัดการองค์การและการบริหารกิจการบ้านเมืองที่ดี</w:t>
      </w:r>
    </w:p>
    <w:p w:rsidR="00FE3FB2" w:rsidRPr="009E01B9" w:rsidRDefault="00374E88" w:rsidP="00FE3FB2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E3FB2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2.1.3 </w:t>
      </w:r>
      <w:proofErr w:type="spellStart"/>
      <w:r w:rsidR="00FE3FB2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="00FE3FB2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="00FE3FB2"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E3FB2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FE3FB2" w:rsidRPr="009E01B9" w:rsidRDefault="00FE3FB2" w:rsidP="00003B92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๑. ก่อสร้าง ปรับปรุงเส้นทางคมนาคม</w:t>
      </w:r>
      <w:r w:rsidRPr="009E01B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</w:t>
      </w:r>
    </w:p>
    <w:p w:rsidR="00FE3FB2" w:rsidRPr="009E01B9" w:rsidRDefault="00FE3FB2" w:rsidP="00003B92">
      <w:pPr>
        <w:spacing w:after="0" w:line="20" w:lineRule="atLeast"/>
        <w:ind w:left="349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๒. บำรุงรักษาทางระบายน้ำ</w:t>
      </w:r>
    </w:p>
    <w:p w:rsidR="00FE3FB2" w:rsidRPr="009E01B9" w:rsidRDefault="00FE3FB2" w:rsidP="00003B92">
      <w:pPr>
        <w:pStyle w:val="ae"/>
        <w:spacing w:after="0" w:line="20" w:lineRule="atLeast"/>
        <w:ind w:left="349"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๓. บำรุงการไฟฟ้าหรือแสงสว่าง</w:t>
      </w:r>
    </w:p>
    <w:p w:rsidR="00FE3FB2" w:rsidRPr="009E01B9" w:rsidRDefault="00FE3FB2" w:rsidP="00003B92">
      <w:pPr>
        <w:pStyle w:val="ae"/>
        <w:spacing w:after="0" w:line="20" w:lineRule="atLeast"/>
        <w:ind w:left="1069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๔. ให้มีน้ำเพื่อการอุปโภค บริโภค  และการเกษตร</w:t>
      </w:r>
    </w:p>
    <w:p w:rsidR="00FE3FB2" w:rsidRPr="009E01B9" w:rsidRDefault="00FE3FB2" w:rsidP="00003B92">
      <w:pPr>
        <w:pStyle w:val="ae"/>
        <w:spacing w:after="0" w:line="20" w:lineRule="atLeast"/>
        <w:ind w:left="1440"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>5. ชุมชนมีความเข้มแข็ง  ลดการการแพร่ระบาดของยาเสพติดและความไม่ปลอดภัย</w:t>
      </w:r>
    </w:p>
    <w:p w:rsidR="00FE3FB2" w:rsidRPr="009E01B9" w:rsidRDefault="00FE3FB2" w:rsidP="00003B92">
      <w:pPr>
        <w:pStyle w:val="ae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     </w:t>
      </w:r>
      <w:r w:rsidRPr="009E01B9">
        <w:rPr>
          <w:rFonts w:ascii="TH SarabunIT๙" w:hAnsi="TH SarabunIT๙" w:cs="TH SarabunIT๙"/>
          <w:sz w:val="32"/>
          <w:cs/>
        </w:rPr>
        <w:tab/>
        <w:t xml:space="preserve">    ในชีวิตและทรัพย์สิน</w:t>
      </w:r>
    </w:p>
    <w:p w:rsidR="00FE3FB2" w:rsidRPr="009E01B9" w:rsidRDefault="00FE3FB2" w:rsidP="00003B92">
      <w:pPr>
        <w:pStyle w:val="ae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6.  การจัดการบริการด้านสาธารณสุขและอนามัย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7.  ป้องกันและบรรเทาสาธารณภัย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8.  ส่งเสริมการศึกษา  ศาสนาและวัฒนธรรม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9.  ส่งเสริมการพัฒนาสตรี  เด็ก  เยาวชน   ผู้สูงอายุ  และผู้พิการ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10.  บำรุงสถานที่ประชุม  การกีฬา  การพักผ่อนหย่อนใจ และสวนสาธารณะ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11. การจัดให้มีระบบรักษาความสงบเรียบร้อย</w:t>
      </w:r>
    </w:p>
    <w:p w:rsidR="00FE3FB2" w:rsidRPr="009E01B9" w:rsidRDefault="00FE3FB2" w:rsidP="00003B92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๑2</w:t>
      </w:r>
      <w:r w:rsidRPr="009E01B9">
        <w:rPr>
          <w:rFonts w:ascii="TH SarabunIT๙" w:hAnsi="TH SarabunIT๙" w:cs="TH SarabunIT๙"/>
          <w:sz w:val="32"/>
          <w:szCs w:val="32"/>
        </w:rPr>
        <w:t xml:space="preserve">.  </w:t>
      </w:r>
      <w:r w:rsidRPr="009E01B9">
        <w:rPr>
          <w:rFonts w:ascii="TH SarabunIT๙" w:hAnsi="TH SarabunIT๙" w:cs="TH SarabunIT๙"/>
          <w:sz w:val="32"/>
          <w:szCs w:val="32"/>
          <w:cs/>
        </w:rPr>
        <w:t>บำรุงและส่งเส</w:t>
      </w:r>
      <w:r w:rsidRPr="009E01B9">
        <w:rPr>
          <w:rFonts w:ascii="TH SarabunIT๙" w:hAnsi="TH SarabunIT๙" w:cs="TH SarabunIT๙"/>
          <w:sz w:val="32"/>
          <w:szCs w:val="32"/>
          <w:cs/>
        </w:rPr>
        <w:softHyphen/>
        <w:t>ริมการประกอบอาชีพของราษฎร</w:t>
      </w:r>
    </w:p>
    <w:p w:rsidR="00FE3FB2" w:rsidRPr="009E01B9" w:rsidRDefault="00FE3FB2" w:rsidP="00003B92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13.  ส่งเสริมกลุ่มเกษตรกรและกิจการสหกรณ์</w:t>
      </w:r>
    </w:p>
    <w:p w:rsidR="00FE3FB2" w:rsidRPr="009E01B9" w:rsidRDefault="00FE3FB2" w:rsidP="00003B92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14.  ส่งเสริมการท่องเที่ยว</w:t>
      </w:r>
    </w:p>
    <w:p w:rsidR="00FE3FB2" w:rsidRPr="009E01B9" w:rsidRDefault="00FE3FB2" w:rsidP="00003B92">
      <w:pPr>
        <w:pStyle w:val="ae"/>
        <w:spacing w:after="0" w:line="20" w:lineRule="atLeast"/>
        <w:ind w:left="1440" w:firstLine="720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>15.  คุ้มครอง  ดูแล และบำรุงรักษาทรัพยากรธรรมชาติ และสิ่งแวดล้อม ตลอดจนการ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16.  กำจัดขยะมูลฝอยและสิ่งปฏิกูล</w:t>
      </w:r>
    </w:p>
    <w:p w:rsidR="00FE3FB2" w:rsidRPr="009E01B9" w:rsidRDefault="00FE3FB2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17. พัฒนาระบบการบริหารจัดการ  องค์กรให้มีประสิทธิภาพยิ่งขึ้น</w:t>
      </w:r>
    </w:p>
    <w:p w:rsidR="00FE3FB2" w:rsidRPr="009E01B9" w:rsidRDefault="00FE3FB2" w:rsidP="00003B92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2.1.4 </w:t>
      </w:r>
      <w:proofErr w:type="gramStart"/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จุดมุ่งหมายเพื่อการพัฒนา 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  <w:proofErr w:type="gramEnd"/>
    </w:p>
    <w:p w:rsidR="00D00CC8" w:rsidRPr="009E01B9" w:rsidRDefault="00EB3EBD" w:rsidP="00D00CC8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1. ถนน สะพาน ทางระบายน้ำ ที่อยู่ในสภาพดี</w:t>
      </w:r>
      <w:r w:rsidR="00D00CC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D00CC8" w:rsidRPr="009E01B9" w:rsidRDefault="00D00CC8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2. ทุกครัวเรือนมีน้ำเพื่ออุปโภคและบริโภคอย่างเพียงพอ</w:t>
      </w:r>
    </w:p>
    <w:p w:rsidR="00D00CC8" w:rsidRPr="009E01B9" w:rsidRDefault="00D00CC8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3. ทุกครัวเรือนมีไฟฟ้าใช้ มีระบบไฟฟ้าส่องสว่างสาธารณะทั่วถึงเพียงพอ</w:t>
      </w:r>
    </w:p>
    <w:p w:rsidR="00D00CC8" w:rsidRPr="009E01B9" w:rsidRDefault="00EB3EBD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4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. ประชาชนในพื้นที่มีคุณภาพชีวิตที่ดีขึ้น</w:t>
      </w:r>
    </w:p>
    <w:p w:rsidR="00D00CC8" w:rsidRPr="009E01B9" w:rsidRDefault="00EB3EBD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5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.  ศิลปวัฒนธรรม ประเพณี และภูมิปัญญาท้องถิ่นได้รับการสืบทอด</w:t>
      </w:r>
    </w:p>
    <w:p w:rsidR="00D00CC8" w:rsidRPr="009E01B9" w:rsidRDefault="00EB3EBD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6. 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ประชาชนมีรายได้ต่อครัวเรือนเพิ่มขึ้น</w:t>
      </w:r>
    </w:p>
    <w:p w:rsidR="00EB3EBD" w:rsidRPr="009E01B9" w:rsidRDefault="00EB3EBD" w:rsidP="00EB3EBD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7</w:t>
      </w:r>
      <w:r w:rsidR="00D00CC8" w:rsidRPr="009E01B9">
        <w:rPr>
          <w:rFonts w:ascii="TH SarabunIT๙" w:hAnsi="TH SarabunIT๙" w:cs="TH SarabunIT๙"/>
          <w:sz w:val="32"/>
          <w:szCs w:val="32"/>
        </w:rPr>
        <w:t xml:space="preserve">. 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ทรัพยากรธรรมชาติและสิ่งแวดล้อมได้รับการพัฒนา ปรับปรุง  มีความอุดมสมบูรณ์และมี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00CC8" w:rsidRPr="009E01B9" w:rsidRDefault="00EB3EBD" w:rsidP="00EB3EBD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  ค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วามหลากหลาย</w:t>
      </w:r>
      <w:r w:rsidRPr="009E01B9">
        <w:rPr>
          <w:rFonts w:ascii="TH SarabunIT๙" w:hAnsi="TH SarabunIT๙" w:cs="TH SarabunIT๙"/>
          <w:sz w:val="32"/>
          <w:szCs w:val="32"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ท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างชีวภาพ และพื้นที่สีเขียวมีมากขึ้น</w:t>
      </w:r>
    </w:p>
    <w:p w:rsidR="00D00CC8" w:rsidRPr="009E01B9" w:rsidRDefault="00D00CC8" w:rsidP="00D00CC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  <w:t>8</w:t>
      </w:r>
      <w:r w:rsidRPr="009E01B9">
        <w:rPr>
          <w:rFonts w:ascii="TH SarabunIT๙" w:hAnsi="TH SarabunIT๙" w:cs="TH SarabunIT๙"/>
          <w:sz w:val="32"/>
          <w:szCs w:val="32"/>
        </w:rPr>
        <w:t xml:space="preserve">. </w:t>
      </w:r>
      <w:r w:rsidRPr="009E01B9">
        <w:rPr>
          <w:rFonts w:ascii="TH SarabunIT๙" w:hAnsi="TH SarabunIT๙" w:cs="TH SarabunIT๙"/>
          <w:sz w:val="32"/>
          <w:szCs w:val="32"/>
          <w:cs/>
        </w:rPr>
        <w:t>น้ำเสีย ขยะมูลฝอยและสิ่งปฏิกูลได้รับการจัดเก็บอย่างถูกวิธี และไม่ทำลายสิ่งแวดล้อม</w:t>
      </w:r>
    </w:p>
    <w:p w:rsidR="00D00CC8" w:rsidRPr="009E01B9" w:rsidRDefault="00EB3EBD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9.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ประสิทธิภาพการปฏิบัติงานของบุคลากร</w:t>
      </w:r>
    </w:p>
    <w:p w:rsidR="009D2F26" w:rsidRPr="009E01B9" w:rsidRDefault="009D2F26" w:rsidP="00510BA9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043B05" w:rsidRPr="009E01B9" w:rsidRDefault="00EB3EBD" w:rsidP="00043B05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2.1.5 </w:t>
      </w:r>
      <w:r w:rsidR="00043B05" w:rsidRPr="009E01B9">
        <w:rPr>
          <w:rFonts w:ascii="TH SarabunIT๙" w:hAnsi="TH SarabunIT๙" w:cs="TH SarabunIT๙"/>
          <w:sz w:val="32"/>
          <w:szCs w:val="32"/>
          <w:cs/>
        </w:rPr>
        <w:t>วิสัยทัศน์การพัฒนาองค์การบริหารส่วนตำบลเทพราช</w:t>
      </w:r>
    </w:p>
    <w:p w:rsidR="00043B05" w:rsidRPr="009E01B9" w:rsidRDefault="00043B05" w:rsidP="00043B05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วิสัยทัศน์การพัฒนา (</w:t>
      </w:r>
      <w:r w:rsidRPr="009E01B9">
        <w:rPr>
          <w:rFonts w:ascii="TH SarabunIT๙" w:hAnsi="TH SarabunIT๙" w:cs="TH SarabunIT๙"/>
          <w:sz w:val="32"/>
          <w:szCs w:val="32"/>
        </w:rPr>
        <w:t>Vision)</w:t>
      </w:r>
    </w:p>
    <w:p w:rsidR="00043B05" w:rsidRPr="009E01B9" w:rsidRDefault="00043B05" w:rsidP="00043B05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“ตำบลน่าอยู่  ชุมชนเข้มแข็ง  การพัฒนายั่งยืน  ประชาชนมั่งคั่ง”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043B05" w:rsidRPr="009E01B9" w:rsidRDefault="00043B05" w:rsidP="00043B05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3B92" w:rsidRDefault="005E5091" w:rsidP="00003B92">
      <w:pPr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การวางแผน</w:t>
      </w:r>
      <w:r w:rsidR="00003B9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5E5091" w:rsidRPr="009E01B9" w:rsidRDefault="005E5091" w:rsidP="00003B92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ได้จัดทำแผนพัฒนาท้องถิ่น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4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ปี (พ.ศ.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2561-2564)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ที่บรรจุไว้ในแผนพัฒนาท้องถิ่น 4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>ปี ต่อไป</w:t>
      </w:r>
      <w:r w:rsidRPr="009E01B9">
        <w:rPr>
          <w:rFonts w:ascii="TH SarabunIT๙" w:hAnsi="TH SarabunIT๙" w:cs="TH SarabunIT๙"/>
          <w:sz w:val="32"/>
          <w:szCs w:val="32"/>
        </w:rPr>
        <w:t>  </w:t>
      </w:r>
    </w:p>
    <w:p w:rsidR="005E5091" w:rsidRPr="009E01B9" w:rsidRDefault="005E5091" w:rsidP="00003B9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องค์การบริหารส่วนตำบลเทพราช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ได้ประกาศใช้แผนพัฒนาท้องถิ่น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4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ปี (พ.ศ.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2561-2564</w:t>
      </w:r>
      <w:proofErr w:type="gramStart"/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) 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>เมื่อวันที่</w:t>
      </w:r>
      <w:proofErr w:type="gramEnd"/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30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ธันวาคม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2559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โดยได้กำหนดโครงการที่จะดำเนินการตามแผนพัฒนา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4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ปี (พ.ศ.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2561-2564)</w:t>
      </w:r>
    </w:p>
    <w:tbl>
      <w:tblPr>
        <w:tblW w:w="5411" w:type="pct"/>
        <w:tblCellSpacing w:w="15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Look w:val="04A0"/>
      </w:tblPr>
      <w:tblGrid>
        <w:gridCol w:w="1962"/>
        <w:gridCol w:w="776"/>
        <w:gridCol w:w="1426"/>
        <w:gridCol w:w="779"/>
        <w:gridCol w:w="1351"/>
        <w:gridCol w:w="749"/>
        <w:gridCol w:w="1432"/>
        <w:gridCol w:w="868"/>
        <w:gridCol w:w="1624"/>
      </w:tblGrid>
      <w:tr w:rsidR="00003B92" w:rsidRPr="009E01B9" w:rsidTr="00003B92">
        <w:trPr>
          <w:tblCellSpacing w:w="15" w:type="dxa"/>
        </w:trPr>
        <w:tc>
          <w:tcPr>
            <w:tcW w:w="88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98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2561</w:t>
            </w:r>
          </w:p>
        </w:tc>
        <w:tc>
          <w:tcPr>
            <w:tcW w:w="95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2562</w:t>
            </w:r>
          </w:p>
        </w:tc>
        <w:tc>
          <w:tcPr>
            <w:tcW w:w="97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2563</w:t>
            </w:r>
          </w:p>
        </w:tc>
        <w:tc>
          <w:tcPr>
            <w:tcW w:w="111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2564</w:t>
            </w:r>
          </w:p>
        </w:tc>
      </w:tr>
      <w:tr w:rsidR="00003B92" w:rsidRPr="009E01B9" w:rsidTr="00003B92">
        <w:trPr>
          <w:tblCellSpacing w:w="15" w:type="dxa"/>
        </w:trPr>
        <w:tc>
          <w:tcPr>
            <w:tcW w:w="88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5091" w:rsidRPr="009E01B9" w:rsidRDefault="005E5091" w:rsidP="009E01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003B92" w:rsidRPr="009E01B9" w:rsidTr="00003B92">
        <w:trPr>
          <w:trHeight w:val="798"/>
          <w:tblCellSpacing w:w="15" w:type="dxa"/>
        </w:trPr>
        <w:tc>
          <w:tcPr>
            <w:tcW w:w="8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003B92" w:rsidRDefault="005E5091" w:rsidP="00003B92">
            <w:pPr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003B92">
              <w:rPr>
                <w:rFonts w:ascii="TH SarabunIT๙" w:hAnsi="TH SarabunIT๙" w:cs="TH SarabunIT๙"/>
                <w:spacing w:val="-6"/>
                <w:sz w:val="28"/>
              </w:rPr>
              <w:t>3</w:t>
            </w:r>
            <w:r w:rsidRPr="00003B92">
              <w:rPr>
                <w:rFonts w:ascii="TH SarabunIT๙" w:hAnsi="TH SarabunIT๙" w:cs="TH SarabunIT๙"/>
                <w:spacing w:val="-6"/>
                <w:sz w:val="28"/>
                <w:cs/>
              </w:rPr>
              <w:t>8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003B92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003B92">
              <w:rPr>
                <w:rFonts w:ascii="TH SarabunIT๙" w:hAnsi="TH SarabunIT๙" w:cs="TH SarabunIT๙"/>
                <w:spacing w:val="-6"/>
                <w:sz w:val="28"/>
              </w:rPr>
              <w:t>21</w:t>
            </w:r>
            <w:r w:rsidRPr="00003B92">
              <w:rPr>
                <w:rFonts w:ascii="TH SarabunIT๙" w:hAnsi="TH SarabunIT๙" w:cs="TH SarabunIT๙"/>
                <w:spacing w:val="-6"/>
                <w:sz w:val="28"/>
                <w:cs/>
              </w:rPr>
              <w:t>,76</w:t>
            </w:r>
            <w:r w:rsidRPr="00003B92">
              <w:rPr>
                <w:rFonts w:ascii="TH SarabunIT๙" w:hAnsi="TH SarabunIT๙" w:cs="TH SarabunIT๙"/>
                <w:spacing w:val="-6"/>
                <w:sz w:val="28"/>
              </w:rPr>
              <w:t>8</w:t>
            </w:r>
            <w:r w:rsidRPr="00003B92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003B92">
              <w:rPr>
                <w:rFonts w:ascii="TH SarabunIT๙" w:hAnsi="TH SarabunIT๙" w:cs="TH SarabunIT๙"/>
                <w:spacing w:val="-6"/>
                <w:sz w:val="28"/>
              </w:rPr>
              <w:t>33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pStyle w:val="ae"/>
              <w:rPr>
                <w:rFonts w:ascii="TH SarabunIT๙" w:hAnsi="TH SarabunIT๙" w:cs="TH SarabunIT๙"/>
                <w:spacing w:val="-6"/>
                <w:szCs w:val="28"/>
              </w:rPr>
            </w:pPr>
            <w:r w:rsidRPr="00003B92">
              <w:rPr>
                <w:rFonts w:ascii="TH SarabunIT๙" w:hAnsi="TH SarabunIT๙" w:cs="TH SarabunIT๙"/>
                <w:spacing w:val="-6"/>
                <w:szCs w:val="28"/>
                <w:cs/>
              </w:rPr>
              <w:t>26,589,000</w:t>
            </w: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49</w:t>
            </w:r>
          </w:p>
        </w:tc>
        <w:tc>
          <w:tcPr>
            <w:tcW w:w="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003B92">
              <w:rPr>
                <w:rFonts w:ascii="TH SarabunIT๙" w:hAnsi="TH SarabunIT๙" w:cs="TH SarabunIT๙"/>
                <w:spacing w:val="-6"/>
                <w:sz w:val="28"/>
                <w:cs/>
              </w:rPr>
              <w:t>25,951000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34</w:t>
            </w:r>
          </w:p>
        </w:tc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pacing w:val="-6"/>
                <w:sz w:val="28"/>
                <w:cs/>
              </w:rPr>
              <w:t>16,808,000</w:t>
            </w:r>
          </w:p>
        </w:tc>
      </w:tr>
      <w:tr w:rsidR="00003B92" w:rsidRPr="009E01B9" w:rsidTr="00003B92">
        <w:trPr>
          <w:trHeight w:val="1053"/>
          <w:tblCellSpacing w:w="15" w:type="dxa"/>
        </w:trPr>
        <w:tc>
          <w:tcPr>
            <w:tcW w:w="8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003B92" w:rsidRDefault="005E5091" w:rsidP="00003B92">
            <w:pPr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3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60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22</w:t>
            </w:r>
            <w:r w:rsidRPr="00003B92">
              <w:rPr>
                <w:rFonts w:ascii="TH SarabunIT๙" w:hAnsi="TH SarabunIT๙" w:cs="TH SarabunIT๙"/>
                <w:sz w:val="28"/>
              </w:rPr>
              <w:t>,</w:t>
            </w:r>
            <w:r w:rsidRPr="00003B92">
              <w:rPr>
                <w:rFonts w:ascii="TH SarabunIT๙" w:hAnsi="TH SarabunIT๙" w:cs="TH SarabunIT๙"/>
                <w:sz w:val="28"/>
                <w:cs/>
              </w:rPr>
              <w:t>399</w:t>
            </w:r>
            <w:r w:rsidRPr="00003B92">
              <w:rPr>
                <w:rFonts w:ascii="TH SarabunIT๙" w:hAnsi="TH SarabunIT๙" w:cs="TH SarabunIT๙"/>
                <w:sz w:val="28"/>
              </w:rPr>
              <w:t>,</w:t>
            </w:r>
            <w:r w:rsidRPr="00003B92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36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19,540,000</w:t>
            </w: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34</w:t>
            </w:r>
          </w:p>
        </w:tc>
        <w:tc>
          <w:tcPr>
            <w:tcW w:w="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19,880,000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30</w:t>
            </w:r>
          </w:p>
        </w:tc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18,580,000</w:t>
            </w:r>
          </w:p>
        </w:tc>
      </w:tr>
      <w:tr w:rsidR="00003B92" w:rsidRPr="009E01B9" w:rsidTr="00003B92">
        <w:trPr>
          <w:trHeight w:val="378"/>
          <w:tblCellSpacing w:w="15" w:type="dxa"/>
        </w:trPr>
        <w:tc>
          <w:tcPr>
            <w:tcW w:w="8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003B92" w:rsidRDefault="005E5091" w:rsidP="00003B92">
            <w:pPr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3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003B92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003B92">
              <w:rPr>
                <w:rFonts w:ascii="TH SarabunIT๙" w:hAnsi="TH SarabunIT๙" w:cs="TH SarabunIT๙"/>
                <w:spacing w:val="-6"/>
                <w:sz w:val="28"/>
                <w:cs/>
              </w:rPr>
              <w:t>1,</w:t>
            </w:r>
            <w:r w:rsidRPr="00003B92">
              <w:rPr>
                <w:rFonts w:ascii="TH SarabunIT๙" w:hAnsi="TH SarabunIT๙" w:cs="TH SarabunIT๙"/>
                <w:spacing w:val="-6"/>
                <w:sz w:val="28"/>
              </w:rPr>
              <w:t>6</w:t>
            </w:r>
            <w:r w:rsidRPr="00003B92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003B92">
              <w:rPr>
                <w:rFonts w:ascii="TH SarabunIT๙" w:hAnsi="TH SarabunIT๙" w:cs="TH SarabunIT๙"/>
                <w:spacing w:val="-6"/>
                <w:sz w:val="28"/>
                <w:cs/>
              </w:rPr>
              <w:t>6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pStyle w:val="ae"/>
              <w:jc w:val="center"/>
              <w:rPr>
                <w:rFonts w:ascii="TH SarabunIT๙" w:hAnsi="TH SarabunIT๙" w:cs="TH SarabunIT๙"/>
                <w:spacing w:val="-6"/>
                <w:szCs w:val="28"/>
              </w:rPr>
            </w:pPr>
            <w:r w:rsidRPr="00003B92">
              <w:rPr>
                <w:rFonts w:ascii="TH SarabunIT๙" w:hAnsi="TH SarabunIT๙" w:cs="TH SarabunIT๙"/>
                <w:spacing w:val="-6"/>
                <w:szCs w:val="28"/>
                <w:cs/>
              </w:rPr>
              <w:t>1,400,000</w:t>
            </w: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003B92">
              <w:rPr>
                <w:rFonts w:ascii="TH SarabunIT๙" w:hAnsi="TH SarabunIT๙" w:cs="TH SarabunIT๙"/>
                <w:spacing w:val="-6"/>
                <w:sz w:val="28"/>
                <w:cs/>
              </w:rPr>
              <w:t>550,000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</w:tr>
      <w:tr w:rsidR="00003B92" w:rsidRPr="009E01B9" w:rsidTr="00003B92">
        <w:trPr>
          <w:trHeight w:val="997"/>
          <w:tblCellSpacing w:w="15" w:type="dxa"/>
        </w:trPr>
        <w:tc>
          <w:tcPr>
            <w:tcW w:w="8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003B92" w:rsidRDefault="005E5091" w:rsidP="00003B92">
            <w:pPr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3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1,</w:t>
            </w:r>
            <w:r w:rsidRPr="00003B92">
              <w:rPr>
                <w:rFonts w:ascii="TH SarabunIT๙" w:hAnsi="TH SarabunIT๙" w:cs="TH SarabunIT๙"/>
                <w:sz w:val="28"/>
              </w:rPr>
              <w:t>44</w:t>
            </w:r>
            <w:r w:rsidRPr="00003B92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Pr="00003B92">
              <w:rPr>
                <w:rFonts w:ascii="TH SarabunIT๙" w:hAnsi="TH SarabunIT๙" w:cs="TH SarabunIT๙"/>
                <w:sz w:val="28"/>
              </w:rPr>
              <w:t>9</w:t>
            </w:r>
            <w:r w:rsidRPr="00003B92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003B92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3,2</w:t>
            </w:r>
            <w:r w:rsidRPr="00003B92">
              <w:rPr>
                <w:rFonts w:ascii="TH SarabunIT๙" w:hAnsi="TH SarabunIT๙" w:cs="TH SarabunIT๙"/>
                <w:sz w:val="28"/>
              </w:rPr>
              <w:t>9</w:t>
            </w:r>
            <w:r w:rsidRPr="00003B92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</w:rPr>
              <w:t>9</w:t>
            </w:r>
            <w:r w:rsidRPr="00003B92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</w:tr>
      <w:tr w:rsidR="00003B92" w:rsidRPr="009E01B9" w:rsidTr="00003B92">
        <w:trPr>
          <w:tblCellSpacing w:w="15" w:type="dxa"/>
        </w:trPr>
        <w:tc>
          <w:tcPr>
            <w:tcW w:w="8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003B92" w:rsidRDefault="005E5091" w:rsidP="00003B92">
            <w:pPr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 xml:space="preserve">การบริหารจัดการองค์การและการบริหารกิจการบ้านเมืองที่ดี </w:t>
            </w:r>
          </w:p>
        </w:tc>
        <w:tc>
          <w:tcPr>
            <w:tcW w:w="3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003B92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3,</w:t>
            </w:r>
            <w:r w:rsidRPr="00003B92">
              <w:rPr>
                <w:rFonts w:ascii="TH SarabunIT๙" w:hAnsi="TH SarabunIT๙" w:cs="TH SarabunIT๙"/>
                <w:sz w:val="28"/>
              </w:rPr>
              <w:t>6</w:t>
            </w:r>
            <w:r w:rsidRPr="00003B92">
              <w:rPr>
                <w:rFonts w:ascii="TH SarabunIT๙" w:hAnsi="TH SarabunIT๙" w:cs="TH SarabunIT๙"/>
                <w:sz w:val="28"/>
                <w:cs/>
              </w:rPr>
              <w:t>25,000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003B92">
              <w:rPr>
                <w:rFonts w:ascii="TH SarabunIT๙" w:hAnsi="TH SarabunIT๙" w:cs="TH SarabunIT๙"/>
                <w:spacing w:val="-6"/>
                <w:sz w:val="28"/>
                <w:cs/>
              </w:rPr>
              <w:t>12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1,725,000</w:t>
            </w: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17</w:t>
            </w:r>
          </w:p>
        </w:tc>
        <w:tc>
          <w:tcPr>
            <w:tcW w:w="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1,825,000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5091" w:rsidRPr="00003B92" w:rsidRDefault="005E5091" w:rsidP="00003B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325,000</w:t>
            </w:r>
          </w:p>
        </w:tc>
      </w:tr>
      <w:tr w:rsidR="00003B92" w:rsidRPr="009E01B9" w:rsidTr="00003B92">
        <w:trPr>
          <w:tblCellSpacing w:w="15" w:type="dxa"/>
        </w:trPr>
        <w:tc>
          <w:tcPr>
            <w:tcW w:w="8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003B92" w:rsidRDefault="005E5091" w:rsidP="009E01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Style w:val="40"/>
                <w:rFonts w:ascii="TH SarabunIT๙" w:eastAsia="Cordia New" w:hAnsi="TH SarabunIT๙" w:cs="TH SarabunIT๙"/>
                <w:color w:val="auto"/>
                <w:sz w:val="28"/>
                <w:cs/>
              </w:rPr>
              <w:t>รวม</w:t>
            </w:r>
          </w:p>
        </w:tc>
        <w:tc>
          <w:tcPr>
            <w:tcW w:w="3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9E01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003B92">
              <w:rPr>
                <w:rFonts w:ascii="TH SarabunIT๙" w:hAnsi="TH SarabunIT๙" w:cs="TH SarabunIT๙"/>
                <w:sz w:val="28"/>
              </w:rPr>
              <w:t>23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9E01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003B92">
              <w:rPr>
                <w:rFonts w:ascii="TH SarabunIT๙" w:hAnsi="TH SarabunIT๙" w:cs="TH SarabunIT๙"/>
                <w:sz w:val="28"/>
              </w:rPr>
              <w:t>50</w:t>
            </w:r>
            <w:r w:rsidRPr="00003B92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003B92">
              <w:rPr>
                <w:rFonts w:ascii="TH SarabunIT๙" w:hAnsi="TH SarabunIT๙" w:cs="TH SarabunIT๙"/>
                <w:sz w:val="28"/>
              </w:rPr>
              <w:t>83</w:t>
            </w:r>
            <w:r w:rsidRPr="00003B92">
              <w:rPr>
                <w:rFonts w:ascii="TH SarabunIT๙" w:hAnsi="TH SarabunIT๙" w:cs="TH SarabunIT๙"/>
                <w:sz w:val="28"/>
                <w:cs/>
              </w:rPr>
              <w:t>2,000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9E01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</w:rPr>
              <w:t>91</w:t>
            </w:r>
          </w:p>
        </w:tc>
        <w:tc>
          <w:tcPr>
            <w:tcW w:w="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9E01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49,</w:t>
            </w:r>
            <w:r w:rsidRPr="00003B92">
              <w:rPr>
                <w:rFonts w:ascii="TH SarabunIT๙" w:hAnsi="TH SarabunIT๙" w:cs="TH SarabunIT๙"/>
                <w:sz w:val="28"/>
              </w:rPr>
              <w:t>54</w:t>
            </w:r>
            <w:r w:rsidRPr="00003B92">
              <w:rPr>
                <w:rFonts w:ascii="TH SarabunIT๙" w:hAnsi="TH SarabunIT๙" w:cs="TH SarabunIT๙"/>
                <w:sz w:val="28"/>
                <w:cs/>
              </w:rPr>
              <w:t>4,000</w:t>
            </w: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9E01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11</w:t>
            </w:r>
            <w:r w:rsidRPr="00003B92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5091" w:rsidRPr="00003B92" w:rsidRDefault="005E5091" w:rsidP="009E01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51,4</w:t>
            </w:r>
            <w:r w:rsidRPr="00003B92">
              <w:rPr>
                <w:rFonts w:ascii="TH SarabunIT๙" w:hAnsi="TH SarabunIT๙" w:cs="TH SarabunIT๙"/>
                <w:sz w:val="28"/>
              </w:rPr>
              <w:t>9</w:t>
            </w:r>
            <w:r w:rsidRPr="00003B92">
              <w:rPr>
                <w:rFonts w:ascii="TH SarabunIT๙" w:hAnsi="TH SarabunIT๙" w:cs="TH SarabunIT๙"/>
                <w:sz w:val="28"/>
                <w:cs/>
              </w:rPr>
              <w:t>6,000</w:t>
            </w:r>
          </w:p>
        </w:tc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</w:tcPr>
          <w:p w:rsidR="005E5091" w:rsidRPr="00003B92" w:rsidRDefault="005E5091" w:rsidP="009E01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7</w:t>
            </w:r>
            <w:r w:rsidRPr="00003B92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</w:tcPr>
          <w:p w:rsidR="005E5091" w:rsidRPr="00003B92" w:rsidRDefault="005E5091" w:rsidP="009E01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B92">
              <w:rPr>
                <w:rFonts w:ascii="TH SarabunIT๙" w:hAnsi="TH SarabunIT๙" w:cs="TH SarabunIT๙"/>
                <w:sz w:val="28"/>
                <w:cs/>
              </w:rPr>
              <w:t>35,</w:t>
            </w:r>
            <w:r w:rsidRPr="00003B92">
              <w:rPr>
                <w:rFonts w:ascii="TH SarabunIT๙" w:hAnsi="TH SarabunIT๙" w:cs="TH SarabunIT๙"/>
                <w:sz w:val="28"/>
              </w:rPr>
              <w:t>85</w:t>
            </w:r>
            <w:r w:rsidRPr="00003B92">
              <w:rPr>
                <w:rFonts w:ascii="TH SarabunIT๙" w:hAnsi="TH SarabunIT๙" w:cs="TH SarabunIT๙"/>
                <w:sz w:val="28"/>
                <w:cs/>
              </w:rPr>
              <w:t>3,000</w:t>
            </w:r>
          </w:p>
        </w:tc>
      </w:tr>
    </w:tbl>
    <w:p w:rsidR="005E5091" w:rsidRPr="009E01B9" w:rsidRDefault="005E5091" w:rsidP="00003B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การจัดทำงบประมาณ</w:t>
      </w:r>
      <w:r w:rsidRPr="009E01B9">
        <w:rPr>
          <w:rFonts w:ascii="TH SarabunIT๙" w:hAnsi="TH SarabunIT๙" w:cs="TH SarabunIT๙"/>
          <w:sz w:val="32"/>
          <w:szCs w:val="32"/>
        </w:rPr>
        <w:br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ผู้บริหารองค์การบริหารส่วนตำบลเทพราช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>ได้ประกาศใช้ข้อบัญญัติงบประมาณ เมื่อวันที่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 28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กันยายน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2560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โดยมีโครงการที่บรรจุอยู่ในข้อบัญญัติงบประมาณ และเงินสะสม จำนวน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90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 งบประมาณ </w:t>
      </w:r>
      <w:r w:rsidR="00257DBF" w:rsidRPr="009E01B9">
        <w:rPr>
          <w:rFonts w:ascii="TH SarabunIT๙" w:hAnsi="TH SarabunIT๙" w:cs="TH SarabunIT๙"/>
          <w:sz w:val="32"/>
          <w:szCs w:val="32"/>
        </w:rPr>
        <w:t>3</w:t>
      </w:r>
      <w:r w:rsidR="00257DBF">
        <w:rPr>
          <w:rFonts w:ascii="TH SarabunIT๙" w:hAnsi="TH SarabunIT๙" w:cs="TH SarabunIT๙"/>
          <w:sz w:val="32"/>
          <w:szCs w:val="32"/>
        </w:rPr>
        <w:t>1</w:t>
      </w:r>
      <w:r w:rsidR="00257DBF" w:rsidRPr="009E01B9">
        <w:rPr>
          <w:rFonts w:ascii="TH SarabunIT๙" w:hAnsi="TH SarabunIT๙" w:cs="TH SarabunIT๙"/>
          <w:sz w:val="32"/>
          <w:szCs w:val="32"/>
        </w:rPr>
        <w:t>,</w:t>
      </w:r>
      <w:r w:rsidR="00257DBF">
        <w:rPr>
          <w:rFonts w:ascii="TH SarabunIT๙" w:hAnsi="TH SarabunIT๙" w:cs="TH SarabunIT๙"/>
          <w:sz w:val="32"/>
          <w:szCs w:val="32"/>
        </w:rPr>
        <w:t>348</w:t>
      </w:r>
      <w:r w:rsidR="00257DBF" w:rsidRPr="009E01B9">
        <w:rPr>
          <w:rFonts w:ascii="TH SarabunIT๙" w:hAnsi="TH SarabunIT๙" w:cs="TH SarabunIT๙"/>
          <w:sz w:val="32"/>
          <w:szCs w:val="32"/>
        </w:rPr>
        <w:t>,</w:t>
      </w:r>
      <w:r w:rsidR="00257DBF">
        <w:rPr>
          <w:rFonts w:ascii="TH SarabunIT๙" w:hAnsi="TH SarabunIT๙" w:cs="TH SarabunIT๙"/>
          <w:sz w:val="32"/>
          <w:szCs w:val="32"/>
        </w:rPr>
        <w:t>1</w:t>
      </w:r>
      <w:r w:rsidR="00257DBF" w:rsidRPr="009E01B9">
        <w:rPr>
          <w:rFonts w:ascii="TH SarabunIT๙" w:hAnsi="TH SarabunIT๙" w:cs="TH SarabunIT๙"/>
          <w:sz w:val="32"/>
          <w:szCs w:val="32"/>
        </w:rPr>
        <w:t>00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สามารถจำแนกตามยุทธศาสตร์ ได้ดังนี้ </w:t>
      </w:r>
    </w:p>
    <w:tbl>
      <w:tblPr>
        <w:tblW w:w="5252" w:type="pct"/>
        <w:tblCellSpacing w:w="15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/>
      </w:tblPr>
      <w:tblGrid>
        <w:gridCol w:w="7150"/>
        <w:gridCol w:w="1127"/>
        <w:gridCol w:w="2270"/>
      </w:tblGrid>
      <w:tr w:rsidR="005E5091" w:rsidRPr="009E01B9" w:rsidTr="006723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</w:p>
        </w:tc>
      </w:tr>
      <w:tr w:rsidR="005E5091" w:rsidRPr="009E01B9" w:rsidTr="006723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7,032,500.00</w:t>
            </w:r>
          </w:p>
        </w:tc>
      </w:tr>
      <w:tr w:rsidR="005E5091" w:rsidRPr="009E01B9" w:rsidTr="006723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257DB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20,</w:t>
            </w:r>
            <w:r w:rsidR="00257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616</w:t>
            </w:r>
            <w:r w:rsidR="00257DBF">
              <w:rPr>
                <w:rFonts w:ascii="TH SarabunIT๙" w:hAnsi="TH SarabunIT๙" w:cs="TH SarabunIT๙"/>
                <w:sz w:val="32"/>
                <w:szCs w:val="32"/>
              </w:rPr>
              <w:t>,6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00.00</w:t>
            </w:r>
          </w:p>
        </w:tc>
      </w:tr>
      <w:tr w:rsidR="005E5091" w:rsidRPr="009E01B9" w:rsidTr="006723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50,000.00</w:t>
            </w:r>
          </w:p>
        </w:tc>
      </w:tr>
      <w:tr w:rsidR="005E5091" w:rsidRPr="009E01B9" w:rsidTr="006723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1,574,000.00</w:t>
            </w:r>
          </w:p>
        </w:tc>
      </w:tr>
      <w:tr w:rsidR="005E5091" w:rsidRPr="009E01B9" w:rsidTr="006723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การบริหารจัดการองค์การและการบริหารกิจการบ้านเมืองที่ดี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257DB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2,0</w:t>
            </w:r>
            <w:r w:rsidR="00257DBF">
              <w:rPr>
                <w:rFonts w:ascii="TH SarabunIT๙" w:hAnsi="TH SarabunIT๙" w:cs="TH SarabunIT๙"/>
                <w:sz w:val="32"/>
                <w:szCs w:val="32"/>
              </w:rPr>
              <w:t>75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,000.00</w:t>
            </w:r>
          </w:p>
        </w:tc>
      </w:tr>
      <w:tr w:rsidR="005E5091" w:rsidRPr="009E01B9" w:rsidTr="006723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257DB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257DB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257DBF">
              <w:rPr>
                <w:rFonts w:ascii="TH SarabunIT๙" w:hAnsi="TH SarabunIT๙" w:cs="TH SarabunIT๙"/>
                <w:sz w:val="32"/>
                <w:szCs w:val="32"/>
              </w:rPr>
              <w:t>348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257DB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00.00</w:t>
            </w:r>
          </w:p>
        </w:tc>
      </w:tr>
    </w:tbl>
    <w:p w:rsidR="005E5091" w:rsidRPr="009E01B9" w:rsidRDefault="005E509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1164A4" w:rsidRPr="009E01B9" w:rsidRDefault="001164A4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5E5091" w:rsidRPr="009E01B9" w:rsidRDefault="005E5091" w:rsidP="006723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การใช้จ่ายงบประมาณ</w:t>
      </w:r>
      <w:r w:rsidRPr="009E01B9">
        <w:rPr>
          <w:rFonts w:ascii="TH SarabunIT๙" w:hAnsi="TH SarabunIT๙" w:cs="TH SarabunIT๙"/>
          <w:sz w:val="32"/>
          <w:szCs w:val="32"/>
        </w:rPr>
        <w:br/>
        <w:t xml:space="preserve">     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มีการใช้จ่ายงบประมาณในการดำเนินโครงการตามข้อบัญญัติงบประมาณ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>และเงิน</w:t>
      </w:r>
      <w:r w:rsidR="005B7C8B" w:rsidRPr="009E01B9">
        <w:rPr>
          <w:rFonts w:ascii="TH SarabunIT๙" w:eastAsia="Times New Roman" w:hAnsi="TH SarabunIT๙" w:cs="TH SarabunIT๙"/>
          <w:sz w:val="32"/>
          <w:szCs w:val="32"/>
          <w:cs/>
        </w:rPr>
        <w:t>ทุนสำรอง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สะสม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โดยได้มีการก่อหนี้ผูกพัน/ ลงนามในสัญญา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 w:rsidRPr="009E01B9">
        <w:rPr>
          <w:rFonts w:ascii="TH SarabunIT๙" w:hAnsi="TH SarabunIT๙" w:cs="TH SarabunIT๙"/>
          <w:sz w:val="32"/>
          <w:szCs w:val="32"/>
        </w:rPr>
        <w:t>6</w:t>
      </w:r>
      <w:r w:rsidR="00672338" w:rsidRPr="009E01B9">
        <w:rPr>
          <w:rFonts w:ascii="TH SarabunIT๙" w:hAnsi="TH SarabunIT๙" w:cs="TH SarabunIT๙"/>
          <w:sz w:val="32"/>
          <w:szCs w:val="32"/>
        </w:rPr>
        <w:t>6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จำนวนเงิน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257DBF" w:rsidRPr="00257DBF">
        <w:rPr>
          <w:rFonts w:ascii="TH SarabunIT๙" w:hAnsi="TH SarabunIT๙" w:cs="TH SarabunIT๙"/>
          <w:sz w:val="32"/>
          <w:szCs w:val="32"/>
        </w:rPr>
        <w:t>22,</w:t>
      </w:r>
      <w:r w:rsidR="00257DBF" w:rsidRPr="00257DBF">
        <w:rPr>
          <w:rFonts w:ascii="TH SarabunIT๙" w:hAnsi="TH SarabunIT๙" w:cs="TH SarabunIT๙" w:hint="cs"/>
          <w:sz w:val="32"/>
          <w:szCs w:val="32"/>
          <w:cs/>
        </w:rPr>
        <w:t>530</w:t>
      </w:r>
      <w:r w:rsidR="00257DBF" w:rsidRPr="00257DBF">
        <w:rPr>
          <w:rFonts w:ascii="TH SarabunIT๙" w:hAnsi="TH SarabunIT๙" w:cs="TH SarabunIT๙"/>
          <w:sz w:val="32"/>
          <w:szCs w:val="32"/>
        </w:rPr>
        <w:t>,</w:t>
      </w:r>
      <w:r w:rsidR="00257DBF" w:rsidRPr="00257DBF">
        <w:rPr>
          <w:rFonts w:ascii="TH SarabunIT๙" w:hAnsi="TH SarabunIT๙" w:cs="TH SarabunIT๙" w:hint="cs"/>
          <w:sz w:val="32"/>
          <w:szCs w:val="32"/>
          <w:cs/>
        </w:rPr>
        <w:t>59</w:t>
      </w:r>
      <w:r w:rsidR="00257DBF" w:rsidRPr="00257DBF">
        <w:rPr>
          <w:rFonts w:ascii="TH SarabunIT๙" w:hAnsi="TH SarabunIT๙" w:cs="TH SarabunIT๙"/>
          <w:sz w:val="32"/>
          <w:szCs w:val="32"/>
        </w:rPr>
        <w:t>3</w:t>
      </w:r>
      <w:r w:rsidR="00257DBF" w:rsidRPr="00257D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DBF">
        <w:rPr>
          <w:rFonts w:ascii="TH SarabunIT๙" w:hAnsi="TH SarabunIT๙" w:cs="TH SarabunIT๙"/>
          <w:sz w:val="32"/>
          <w:szCs w:val="32"/>
          <w:cs/>
        </w:rPr>
        <w:t>บาท</w:t>
      </w:r>
      <w:r w:rsidRPr="00257DBF">
        <w:rPr>
          <w:rFonts w:ascii="TH SarabunIT๙" w:hAnsi="TH SarabunIT๙" w:cs="TH SarabunIT๙"/>
          <w:sz w:val="32"/>
          <w:szCs w:val="32"/>
        </w:rPr>
        <w:t xml:space="preserve"> </w:t>
      </w:r>
      <w:r w:rsidRPr="00257DBF">
        <w:rPr>
          <w:rFonts w:ascii="TH SarabunIT๙" w:hAnsi="TH SarabunIT๙" w:cs="TH SarabunIT๙"/>
          <w:sz w:val="32"/>
          <w:szCs w:val="32"/>
          <w:cs/>
        </w:rPr>
        <w:t xml:space="preserve">มีการเบิกจ่ายงบประมาณ จำนวน </w:t>
      </w:r>
      <w:r w:rsidR="00672338" w:rsidRPr="00257DBF">
        <w:rPr>
          <w:rFonts w:ascii="TH SarabunIT๙" w:hAnsi="TH SarabunIT๙" w:cs="TH SarabunIT๙"/>
          <w:sz w:val="32"/>
          <w:szCs w:val="32"/>
        </w:rPr>
        <w:t>66</w:t>
      </w:r>
      <w:r w:rsidRPr="00257DBF">
        <w:rPr>
          <w:rFonts w:ascii="TH SarabunIT๙" w:hAnsi="TH SarabunIT๙" w:cs="TH SarabunIT๙"/>
          <w:sz w:val="32"/>
          <w:szCs w:val="32"/>
        </w:rPr>
        <w:t xml:space="preserve"> </w:t>
      </w:r>
      <w:r w:rsidRPr="00257DBF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257DBF">
        <w:rPr>
          <w:rFonts w:ascii="TH SarabunIT๙" w:hAnsi="TH SarabunIT๙" w:cs="TH SarabunIT๙"/>
          <w:sz w:val="32"/>
          <w:szCs w:val="32"/>
        </w:rPr>
        <w:t xml:space="preserve"> </w:t>
      </w:r>
      <w:r w:rsidRPr="00257DBF">
        <w:rPr>
          <w:rFonts w:ascii="TH SarabunIT๙" w:hAnsi="TH SarabunIT๙" w:cs="TH SarabunIT๙"/>
          <w:sz w:val="32"/>
          <w:szCs w:val="32"/>
          <w:cs/>
        </w:rPr>
        <w:t>จำนวนเงิน</w:t>
      </w:r>
      <w:r w:rsidRPr="00257DBF">
        <w:rPr>
          <w:rFonts w:ascii="TH SarabunIT๙" w:hAnsi="TH SarabunIT๙" w:cs="TH SarabunIT๙"/>
          <w:sz w:val="32"/>
          <w:szCs w:val="32"/>
        </w:rPr>
        <w:t xml:space="preserve"> </w:t>
      </w:r>
      <w:r w:rsidR="00257DBF" w:rsidRPr="00257DBF">
        <w:rPr>
          <w:rFonts w:ascii="TH SarabunIT๙" w:hAnsi="TH SarabunIT๙" w:cs="TH SarabunIT๙"/>
          <w:sz w:val="32"/>
          <w:szCs w:val="32"/>
        </w:rPr>
        <w:t>22,</w:t>
      </w:r>
      <w:r w:rsidR="00257DBF" w:rsidRPr="00257DBF">
        <w:rPr>
          <w:rFonts w:ascii="TH SarabunIT๙" w:hAnsi="TH SarabunIT๙" w:cs="TH SarabunIT๙" w:hint="cs"/>
          <w:sz w:val="32"/>
          <w:szCs w:val="32"/>
          <w:cs/>
        </w:rPr>
        <w:t>530</w:t>
      </w:r>
      <w:r w:rsidR="00257DBF" w:rsidRPr="00257DBF">
        <w:rPr>
          <w:rFonts w:ascii="TH SarabunIT๙" w:hAnsi="TH SarabunIT๙" w:cs="TH SarabunIT๙"/>
          <w:sz w:val="32"/>
          <w:szCs w:val="32"/>
        </w:rPr>
        <w:t>,</w:t>
      </w:r>
      <w:r w:rsidR="00257DBF" w:rsidRPr="00257DBF">
        <w:rPr>
          <w:rFonts w:ascii="TH SarabunIT๙" w:hAnsi="TH SarabunIT๙" w:cs="TH SarabunIT๙" w:hint="cs"/>
          <w:sz w:val="32"/>
          <w:szCs w:val="32"/>
          <w:cs/>
        </w:rPr>
        <w:t>59</w:t>
      </w:r>
      <w:r w:rsidR="00257DBF" w:rsidRPr="00257DBF">
        <w:rPr>
          <w:rFonts w:ascii="TH SarabunIT๙" w:hAnsi="TH SarabunIT๙" w:cs="TH SarabunIT๙"/>
          <w:sz w:val="32"/>
          <w:szCs w:val="32"/>
        </w:rPr>
        <w:t>3</w:t>
      </w:r>
      <w:r w:rsidR="00257DBF" w:rsidRPr="00257D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DBF">
        <w:rPr>
          <w:rFonts w:ascii="TH SarabunIT๙" w:hAnsi="TH SarabunIT๙" w:cs="TH SarabunIT๙"/>
          <w:sz w:val="32"/>
          <w:szCs w:val="32"/>
          <w:cs/>
        </w:rPr>
        <w:t>ล้านบาท</w:t>
      </w:r>
      <w:r w:rsidRPr="00257DBF">
        <w:rPr>
          <w:rFonts w:ascii="TH SarabunIT๙" w:hAnsi="TH SarabunIT๙" w:cs="TH SarabunIT๙"/>
          <w:sz w:val="32"/>
          <w:szCs w:val="32"/>
        </w:rPr>
        <w:t xml:space="preserve"> </w:t>
      </w:r>
      <w:r w:rsidRPr="00257DBF">
        <w:rPr>
          <w:rFonts w:ascii="TH SarabunIT๙" w:hAnsi="TH SarabunIT๙" w:cs="TH SarabunIT๙"/>
          <w:sz w:val="32"/>
          <w:szCs w:val="32"/>
          <w:cs/>
        </w:rPr>
        <w:t>สามารถจำแนกต</w:t>
      </w:r>
      <w:r w:rsidRPr="009E01B9">
        <w:rPr>
          <w:rFonts w:ascii="TH SarabunIT๙" w:hAnsi="TH SarabunIT๙" w:cs="TH SarabunIT๙"/>
          <w:sz w:val="32"/>
          <w:szCs w:val="32"/>
          <w:cs/>
        </w:rPr>
        <w:t>ามยุทธศาสตร์ ได้ดังนี้</w:t>
      </w: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5528"/>
        <w:gridCol w:w="1418"/>
        <w:gridCol w:w="1417"/>
        <w:gridCol w:w="1701"/>
      </w:tblGrid>
      <w:tr w:rsidR="001164A4" w:rsidRPr="009E01B9" w:rsidTr="00D061AA">
        <w:tc>
          <w:tcPr>
            <w:tcW w:w="710" w:type="dxa"/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5528" w:type="dxa"/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8" w:type="dxa"/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     ที่เบิกจ่าย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5E5091" w:rsidRPr="009E01B9" w:rsidTr="001164A4">
        <w:trPr>
          <w:trHeight w:val="29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1164A4" w:rsidRPr="009E01B9" w:rsidTr="00D061AA">
        <w:trPr>
          <w:trHeight w:val="78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E5091" w:rsidRPr="009E01B9" w:rsidRDefault="005E5091" w:rsidP="001164A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คสล.</w:t>
            </w:r>
            <w:proofErr w:type="spellEnd"/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สาย  เขายวนเฒ่า – อ่าววาโย   </w:t>
            </w:r>
            <w:r w:rsidR="001164A4" w:rsidRPr="009E01B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หมู่ที่ 4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ขนาดกว้าง 5 เมตร ยาว 150 เมตร หนา 0.15 เมตร     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490,000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488,000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โอนตั้งจ่ายเป็นรายการใหม่</w:t>
            </w:r>
          </w:p>
        </w:tc>
      </w:tr>
      <w:tr w:rsidR="001164A4" w:rsidRPr="009E01B9" w:rsidTr="00D061AA">
        <w:trPr>
          <w:trHeight w:val="144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5E5091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โครงการเจาะบ่อบาดาลพร้อมติดตั้งอุปกรณ์เครื่องสูบน้ำ   </w:t>
            </w:r>
            <w:r w:rsidR="001164A4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หมู่ที่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11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เจาะบ่อบาดาลขนาด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 Ø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6” ท่อ 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PVC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(13.5) ค่าเฉลี่ยความลึกตั้งแต่ 43 – 100เมตร และติดตั้งเครื่องสูบน้ำแบบมอเตอร์จมใต้น้ำ ขนาด 2 แรงม้า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273,000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273,000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โอนตั้งจ่ายเป็นรายการใหม่</w:t>
            </w:r>
          </w:p>
        </w:tc>
      </w:tr>
      <w:tr w:rsidR="005B7C8B" w:rsidRPr="009E01B9" w:rsidTr="00D061AA">
        <w:trPr>
          <w:trHeight w:val="26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B96C8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5B7C8B" w:rsidP="001164A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ปรับปรุงซ่อมแซมถนนสายสามแยกต้นเนียง –   </w:t>
            </w:r>
            <w:r w:rsidR="001164A4" w:rsidRPr="009E01B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    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lastRenderedPageBreak/>
              <w:t>วัดธารน้ำ</w:t>
            </w:r>
            <w:proofErr w:type="spellStart"/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ฉา</w:t>
            </w:r>
            <w:proofErr w:type="spellEnd"/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 หมู่ที่ ๓ (ถนนพารา</w:t>
            </w:r>
            <w:proofErr w:type="spellStart"/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แอสฟัลท์</w:t>
            </w:r>
            <w:proofErr w:type="spellEnd"/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ติ</w:t>
            </w:r>
            <w:proofErr w:type="spellStart"/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กคอ</w:t>
            </w:r>
            <w:proofErr w:type="spellEnd"/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นกรีต)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   </w:t>
            </w:r>
            <w:r w:rsidR="001164A4" w:rsidRPr="009E01B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ขนาดกว้าง 6 เมตร ยาว 210 เมตร หนา 0.03 เมตร   ไหล่ทางข้างละ 0.50 เมตร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496,000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451,000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เงินทุนสำรอง</w:t>
            </w:r>
            <w:r w:rsidRPr="009E01B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สะสม</w:t>
            </w:r>
          </w:p>
        </w:tc>
      </w:tr>
      <w:tr w:rsidR="005B7C8B" w:rsidRPr="009E01B9" w:rsidTr="00D061AA">
        <w:trPr>
          <w:trHeight w:val="27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B96C8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4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คสล.</w:t>
            </w:r>
            <w:proofErr w:type="spellEnd"/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สาย  เขายวนเฒ่า – อ่าววาโย    </w:t>
            </w:r>
            <w:r w:rsidR="001164A4" w:rsidRPr="009E01B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หมู่ที่ 4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ขนาดกว้าง 5 เมตร ยาว 150 เมตร หนา 0.15 เมตร     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450,000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431,800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C8B" w:rsidRPr="009E01B9" w:rsidRDefault="005B7C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เงินทุนสำรองสะสม </w:t>
            </w:r>
          </w:p>
        </w:tc>
      </w:tr>
      <w:tr w:rsidR="005B7C8B" w:rsidRPr="009E01B9" w:rsidTr="00D061AA">
        <w:trPr>
          <w:trHeight w:val="28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B96C8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proofErr w:type="spellEnd"/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สายสามแยกนาง</w:t>
            </w:r>
            <w:proofErr w:type="spellStart"/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โส</w:t>
            </w:r>
            <w:proofErr w:type="spellEnd"/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มาบดี เกิดสุวรรณ จดหัวสะพานสายคลองไทรใต้ หมู่ที่ 8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ขนาดกว้าง 4 เมตร ยาว 200 เมตร หนา 0.15 เมตร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466,000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465,000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C8B" w:rsidRPr="009E01B9" w:rsidRDefault="005B7C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เงินทุนสำรองสะสม </w:t>
            </w:r>
          </w:p>
        </w:tc>
      </w:tr>
      <w:tr w:rsidR="005B7C8B" w:rsidRPr="009E01B9" w:rsidTr="00D061AA">
        <w:trPr>
          <w:trHeight w:val="28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B96C8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โครงการปรับปรุงระบบประปาหมู่บ้าน 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หมู่ที่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2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</w:t>
            </w:r>
          </w:p>
          <w:p w:rsidR="005B7C8B" w:rsidRPr="009E01B9" w:rsidRDefault="005B7C8B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ขยายท่อเมนส่งน้ำประปา 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PVC Ø 2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”ชั้น 13.5ระยะทางยาว 2,700 ม.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323,500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323,500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C8B" w:rsidRPr="009E01B9" w:rsidRDefault="005B7C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เงินทุนสำรองสะสม </w:t>
            </w:r>
          </w:p>
        </w:tc>
      </w:tr>
      <w:tr w:rsidR="005B7C8B" w:rsidRPr="009E01B9" w:rsidTr="00D061AA">
        <w:trPr>
          <w:trHeight w:val="27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B96C8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5B7C8B" w:rsidP="001164A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ปรับปรุงระบบประปา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หมู่บ้าน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  หมู่ที่ 12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เจาะบ่อบาดาลพร้อมติดตั้งอุปกรณ์ และขยายท่อเมน 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PVC </w:t>
            </w:r>
            <w:r w:rsidR="001164A4"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Ø 3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” ชั้น 8.5 ระยะทางยาว 700 เมตร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299,000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299,000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C8B" w:rsidRPr="009E01B9" w:rsidRDefault="005B7C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เงินทุนสำรองสะสม </w:t>
            </w:r>
          </w:p>
        </w:tc>
      </w:tr>
      <w:tr w:rsidR="005B7C8B" w:rsidRPr="009E01B9" w:rsidTr="00D061AA">
        <w:trPr>
          <w:trHeight w:val="23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B96C8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โครงการก่อสร้างถนนคอนกรีตเสริมเหล็กสายห้วยหิน หมู่ที่ 6   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ขนาดกว้าง 4 เมตร ยาว 18 เมตร หนา 0.15 เมตร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42,000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42,000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C8B" w:rsidRPr="009E01B9" w:rsidRDefault="005B7C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เงินทุนสำรองสะสม </w:t>
            </w:r>
          </w:p>
        </w:tc>
      </w:tr>
      <w:tr w:rsidR="005B7C8B" w:rsidRPr="009E01B9" w:rsidTr="00D061AA">
        <w:trPr>
          <w:trHeight w:val="31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B96C8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โครงการจ้างเหมาขุดลอกตะกอนทรายหน้าฝายบ้านเผียน    </w:t>
            </w:r>
            <w:r w:rsidR="001164A4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10                                                               ขนาดกว้างเฉลี่ย 33 เมตร  ยาว 120 เมตร  ลึก 2 เมตร ปริมาณตะกอนทราย 7,920 ลบ.ม.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304,000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304,000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C8B" w:rsidRPr="009E01B9" w:rsidRDefault="005B7C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เงินทุนสำรองสะสม </w:t>
            </w:r>
          </w:p>
        </w:tc>
      </w:tr>
      <w:tr w:rsidR="005B7C8B" w:rsidRPr="009E01B9" w:rsidTr="00D061AA">
        <w:trPr>
          <w:trHeight w:val="60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B96C8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นกรีตสายสี่แยกวัดสระ – โรงเรียนบ้านน้ำขาว หมู่ที่ 11                               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        ขนาดกว้าง 6 เมตร ยาว 181 เมตร หนา 0.05 เมตร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ไหล่ทาง</w:t>
            </w:r>
            <w:r w:rsidR="001164A4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ข้างละ 0.50 เมตร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412,000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412,000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C8B" w:rsidRPr="009E01B9" w:rsidRDefault="005B7C8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เงินทุนสำรองสะสม</w:t>
            </w:r>
          </w:p>
        </w:tc>
      </w:tr>
      <w:tr w:rsidR="005E5091" w:rsidRPr="009E01B9" w:rsidTr="001164A4">
        <w:trPr>
          <w:trHeight w:val="210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2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1164A4" w:rsidRPr="009E01B9" w:rsidTr="00D061AA">
        <w:trPr>
          <w:trHeight w:val="160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5E5091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โครงการปกป้องสถาบันสำคัญของชาติ                                       - ดำเนินการประดับธงชาติ  ธงสัญลักษณ์พร้อมตกแต่งสถานที่และอาคารสำนักงาน จัดสถานที่ลงนามถวายพระพรสมเด็จพระเจ้าอยู่หัวมหา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วชิ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ราลง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กรณ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บดินทร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เทพ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ยว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ราง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กูร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150,000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32,745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27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โครงการวันปิยมหาราช(อุดหนุนที่ทำการปกครองอำเภอสิชล)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29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โครงการจัดพิธีถวายดอกไม้จันทน์ของภาคประชาชนในส่วน</w:t>
            </w: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>ภูมิภาค อำเภอสิชล จังหวัดนครศรีธรรมราช</w:t>
            </w:r>
            <w:r w:rsidRPr="009E01B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</w:rPr>
              <w:lastRenderedPageBreak/>
              <w:t>60,000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56,100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โอนตั้งจ่ายเป็น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รายการใหม่</w:t>
            </w:r>
          </w:p>
        </w:tc>
      </w:tr>
      <w:tr w:rsidR="009A6665" w:rsidRPr="009E01B9" w:rsidTr="00D061AA">
        <w:trPr>
          <w:trHeight w:val="24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14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โครงการป้องกัน  เฝ้าระวังและช่วยเหลือประชาชนในเหตุการณ์ต่างๆ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525,600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AB7BD5" w:rsidP="00AB7BD5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521</w:t>
            </w:r>
            <w:r w:rsidR="009A6665"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9E01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28</w:t>
            </w:r>
            <w:r w:rsidR="009A6665"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31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โครงการป้องกันลดอุบัติเหตุในช่วงเทศกาลวันสำคัญ</w:t>
            </w:r>
            <w:r w:rsidR="005C349B" w:rsidRPr="009E01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9E01B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7 </w:t>
            </w: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วัน อันตราย  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</w:rPr>
              <w:t>95,000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5F2016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93,570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27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โครงการส่งเสริมความเป็นเลิศของนักเรียน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180,000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179,555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175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โครงการสนับสนุนค่าใช้จ่ายสนับสนุนสถานศึกษา</w:t>
            </w:r>
            <w:r w:rsidR="0058025B" w:rsidRPr="009E01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-ค่าจ้างประกอบอาหารกลางวันสำหรับศูนย์พัฒนาเด็กเล็ก </w:t>
            </w:r>
            <w:proofErr w:type="spellStart"/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เทพราช</w:t>
            </w:r>
            <w:r w:rsidR="0058025B" w:rsidRPr="009E01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</w:t>
            </w: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-ค่าสื่อการเรียนการสอนสำหรับศูนย์พัฒนาเด็กเล็ก </w:t>
            </w:r>
            <w:proofErr w:type="spellStart"/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="0084112E" w:rsidRPr="009E01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เทพราช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724,300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84112E" w:rsidP="0084112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706</w:t>
            </w:r>
            <w:r w:rsidR="009A6665"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9E01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</w:t>
            </w:r>
            <w:r w:rsidR="009A6665"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27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ค่าจัดซื้ออาหารเสริม(นม) ให้สำหรับเด็กอนุบาลในศูนย์พัฒนา</w:t>
            </w:r>
            <w:proofErr w:type="spellStart"/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เทพราช และโรงเรียนที่อยู่ในเขตพื้นที่ตำบล  เทพราช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57AD9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9E01B9">
              <w:rPr>
                <w:rFonts w:ascii="TH SarabunIT๙" w:eastAsia="Calibri" w:hAnsi="TH SarabunIT๙" w:cs="TH SarabunIT๙" w:hint="cs"/>
                <w:sz w:val="28"/>
                <w:cs/>
              </w:rPr>
              <w:t>1,021,500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57AD9" w:rsidP="00957AD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9E01B9">
              <w:rPr>
                <w:rFonts w:ascii="TH SarabunIT๙" w:eastAsia="Calibri" w:hAnsi="TH SarabunIT๙" w:cs="TH SarabunIT๙" w:hint="cs"/>
                <w:sz w:val="28"/>
                <w:cs/>
              </w:rPr>
              <w:t>754,562.28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28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โครงการสนับสนุนอาหารกลางวัน(อุดหนุนโรงเรียนชุมชนวัด</w:t>
            </w:r>
            <w:r w:rsidR="006A46FA" w:rsidRPr="009E01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เทพราช)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332,000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7F55CC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โครงการสนับสนุนอาหารกลางวัน(อุดหนุนโรงเรียนวัดธาร น้ำ</w:t>
            </w:r>
            <w:proofErr w:type="spellStart"/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ฉา</w:t>
            </w:r>
            <w:proofErr w:type="spellEnd"/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340,000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7F55CC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30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โครงการสนับสนุนอาหารกลางวัน(อุดหนุนโรงเรียนบ้านเขายวนเฒ่า)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428,000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7F55CC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23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โครงการสนับสนุนอาหารกลางวัน(อุดหนุนโรงเรียนบ้านเผียน)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288,000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7F55CC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288,000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31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โครงการสนับสนุนอาหารกลางวัน(อุดหนุนโรงเรียนบ้านน้ำ</w:t>
            </w:r>
            <w:proofErr w:type="spellStart"/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ฉา</w:t>
            </w:r>
            <w:proofErr w:type="spellEnd"/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240,000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7F55CC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26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โครงการฝึกอบรมให้ความรู้ในการจัดทำแผนพัฒนาและการจัดทำแผนชุมชน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4F4610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30,520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17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โครงการแข่งขันกีฬาฟุต</w:t>
            </w:r>
            <w:proofErr w:type="spellStart"/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ซอล</w:t>
            </w:r>
            <w:proofErr w:type="spellEnd"/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4F4610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="009A6665"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9,930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โครงการส่งนักกีฬาเข้าร่วมการแข่งขัน </w:t>
            </w:r>
            <w:r w:rsidRPr="009E01B9">
              <w:rPr>
                <w:rFonts w:ascii="TH SarabunIT๙" w:eastAsia="Calibri" w:hAnsi="TH SarabunIT๙" w:cs="TH SarabunIT๙"/>
                <w:sz w:val="32"/>
                <w:szCs w:val="32"/>
              </w:rPr>
              <w:t>“</w:t>
            </w: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กีฬาท้องถิ่นท้องที่สัมพันธ์</w:t>
            </w:r>
            <w:r w:rsidRPr="009E01B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”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ไม่ใช้งบฯ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โครงการส่งเสริมพัฒนากิจกรรมการเรียนรู้ของเด็กและเยาวชน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140,000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139,950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30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โครงการงานประเพณีชักพระ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</w:rPr>
              <w:t>120,000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</w:rPr>
              <w:t>108,750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28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โครงการงานประเพณีลอยกระทง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23,000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22,400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24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30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โครงการจัดงานประเพณีมาฆบูชาแห่ผ้าขึ้นธาตุ  ประจำปี 2561(อุดหนุนที่ทำการปกครองอำเภอสิชล)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31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โครงการจัดงานประเพณีชักพระ(อุดหนุนที่ทำการปกครองอำเภอสิชล)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31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สนับสนุนเบี้ยยังชีพ</w:t>
            </w:r>
            <w:r w:rsidR="00D061AA" w:rsidRPr="009E01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                           </w:t>
            </w: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 เบี้ยยังชีพผู้สูงอายุ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28"/>
                <w:cs/>
              </w:rPr>
              <w:t>10,571,400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B344CC" w:rsidP="00B344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E01B9">
              <w:rPr>
                <w:rFonts w:ascii="TH SarabunIT๙" w:eastAsia="Calibri" w:hAnsi="TH SarabunIT๙" w:cs="TH SarabunIT๙" w:hint="cs"/>
                <w:sz w:val="28"/>
                <w:cs/>
              </w:rPr>
              <w:t>10</w:t>
            </w:r>
            <w:r w:rsidR="009A6665" w:rsidRPr="009E01B9">
              <w:rPr>
                <w:rFonts w:ascii="TH SarabunIT๙" w:eastAsia="Calibri" w:hAnsi="TH SarabunIT๙" w:cs="TH SarabunIT๙"/>
                <w:sz w:val="28"/>
                <w:cs/>
              </w:rPr>
              <w:t>,1</w:t>
            </w:r>
            <w:r w:rsidRPr="009E01B9">
              <w:rPr>
                <w:rFonts w:ascii="TH SarabunIT๙" w:eastAsia="Calibri" w:hAnsi="TH SarabunIT๙" w:cs="TH SarabunIT๙" w:hint="cs"/>
                <w:sz w:val="28"/>
                <w:cs/>
              </w:rPr>
              <w:t>31</w:t>
            </w:r>
            <w:r w:rsidR="009A6665" w:rsidRPr="009E01B9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9E01B9">
              <w:rPr>
                <w:rFonts w:ascii="TH SarabunIT๙" w:eastAsia="Calibri" w:hAnsi="TH SarabunIT๙" w:cs="TH SarabunIT๙" w:hint="cs"/>
                <w:sz w:val="28"/>
                <w:cs/>
              </w:rPr>
              <w:t>2</w:t>
            </w:r>
            <w:r w:rsidR="009A6665" w:rsidRPr="009E01B9">
              <w:rPr>
                <w:rFonts w:ascii="TH SarabunIT๙" w:eastAsia="Calibri" w:hAnsi="TH SarabunIT๙" w:cs="TH SarabunIT๙"/>
                <w:sz w:val="28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24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เบี้ยยังชีพคนพิการ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3,072,000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B344CC" w:rsidP="00B344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9A6665"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9E01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675</w:t>
            </w: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9E01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9A6665"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เบี้ยยังชีพผู้ป่วยเอดส์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42,000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B344CC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23</w:t>
            </w:r>
            <w:r w:rsidR="009A6665"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6665" w:rsidRPr="009E01B9" w:rsidTr="00D061AA">
        <w:trPr>
          <w:trHeight w:val="30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เงินสมทบกองทุนหลักประกันสุขภาพตำบลเทพราช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150,000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133,506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64A4" w:rsidRPr="009E01B9" w:rsidTr="00D061AA">
        <w:trPr>
          <w:trHeight w:val="14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โครงการจัดงานเฉลิมพระเกียรติ 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12 สิงหาพระบรมราชินีนาถ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(อุดหนุนที่ทำการปกครองอำเภอสิชล  จังหวัดนครศรีธรรมราช)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64A4" w:rsidRPr="009E01B9" w:rsidTr="00D061AA">
        <w:trPr>
          <w:trHeight w:val="1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โครงการจัดงานพระราชพิธีวันเฉลิมพระชนมพรรษาสมเด็จพระเจ้าอยู่หัวมหา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วชิ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ราลง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กรณ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บดินทร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เทพ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ยว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ราง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กูร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D061AA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(วันที่ 28 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กรกฏาคม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2561)      อุดหนุนที่ทำการปกครองอำเภอสิชล จังหวัดนครศรีธรรมราช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64A4" w:rsidRPr="009E01B9" w:rsidTr="00D061AA">
        <w:trPr>
          <w:trHeight w:val="1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  รณรงค์ และประชาสัมพันธ์การป้องกันไฟป่า                                                                ดำเนินการฝึกอบรมให้แก่สมาชิก อปพร. จำนวน 80 คน                       เมื่อวันที่ 8 สิงหาคม 2561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44,360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64A4" w:rsidRPr="009E01B9" w:rsidTr="00D061AA">
        <w:trPr>
          <w:trHeight w:val="17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184817">
            <w:pPr>
              <w:pStyle w:val="aa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โครงการปรับปรุงโภชนาการและสุขภาพเด็ก ประจำปี 2561          ดำเนินการเมื่อวันที่ 20 กันยายน 2561  ณ ห้องประชุมสภาองค์การบริหารส่วนตำบลเทพราช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9,000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7,275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โอนตั้งจ่ายเป็นรายการใหม่</w:t>
            </w:r>
          </w:p>
        </w:tc>
      </w:tr>
      <w:tr w:rsidR="001164A4" w:rsidRPr="009E01B9" w:rsidTr="00D061AA">
        <w:trPr>
          <w:trHeight w:val="19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184817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โครงการป้องกันโรคพิษสุนัขบ้า </w:t>
            </w:r>
            <w:r w:rsidR="00184817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ดำเนินการฉีดวัคซีนป้องกันโรคพิษสุนัขบ้าให้กับหมาและแมวในพื้นที่ตำบลเทพราช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ดำเนินการฉีดวัคซีนให้กับหมาและแมว </w:t>
            </w:r>
            <w:r w:rsidR="00184817"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 906 ตัว 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ระหว่างวันที่ 3 – 12 เมษายน 2561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80,000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28,330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57DBF" w:rsidRPr="009E01B9" w:rsidTr="00D061AA">
        <w:trPr>
          <w:trHeight w:val="18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57DBF" w:rsidRPr="009E01B9" w:rsidRDefault="00257DBF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257DBF" w:rsidRPr="009E01B9" w:rsidRDefault="00257DBF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โครงการป้องกันและควบคุมโรคไข้เลือดออกในชุมชน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ดำเนินการเดินรณรงค์ฉีดพ่นหมอกควันและใช้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ทรายอะเบท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กำจัดยุง ที่มีน้ำท่วมขังในบริเวณบ้านเรือนประชาชน  โรงเรียน วัด ศูนย์พัฒนาเด็กเล็ก สถานที่ราชการ  เมื่อวันที่ 3 สิงหาคม 2561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57DBF" w:rsidRPr="009E01B9" w:rsidRDefault="00257DB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74,000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BF" w:rsidRPr="009E01B9" w:rsidRDefault="00257DBF" w:rsidP="00371AF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DBF" w:rsidRPr="009E01B9" w:rsidRDefault="00257DB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57DBF" w:rsidRPr="009E01B9" w:rsidTr="00D061AA">
        <w:trPr>
          <w:trHeight w:val="19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57DBF" w:rsidRPr="009E01B9" w:rsidRDefault="00257DB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257DBF" w:rsidRPr="009E01B9" w:rsidRDefault="00257DBF" w:rsidP="00184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โครงการสืบสานพระราชปณิธานสมเด็จย่าต้านภัยมะเร็งเต้านม  ประจำปี 2561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ดำเนินการระหว่างวันที่ 13 -14 กันยายน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2561    ณ ห้องประชุมสภาองค์การบริหารส่วนตำบลเทพราช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57DBF" w:rsidRPr="009E01B9" w:rsidRDefault="00257DB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70,000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BF" w:rsidRPr="009E01B9" w:rsidRDefault="00257DBF" w:rsidP="00371AF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44,360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DBF" w:rsidRPr="009E01B9" w:rsidRDefault="00257DB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โอนตั้งจ่ายเป็นรายการใหม่</w:t>
            </w:r>
          </w:p>
        </w:tc>
      </w:tr>
      <w:tr w:rsidR="001164A4" w:rsidRPr="009E01B9" w:rsidTr="00D061AA">
        <w:trPr>
          <w:trHeight w:val="1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41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โครงการอบรมหมอหมู่บ้านในพระราชประสงค์  ประจำปี 2561 </w:t>
            </w:r>
            <w:r w:rsidR="00184817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ดำเนินการระหว่างวันที่ 17 -19 กันยายน 2561    ณ ห้องประชุมสภาองค์การบริหารส่วนตำบลเทพราช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110,000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103,250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โอนตั้งจ่ายเป็นรายการใหม่</w:t>
            </w:r>
          </w:p>
        </w:tc>
      </w:tr>
      <w:tr w:rsidR="001164A4" w:rsidRPr="009E01B9" w:rsidTr="00D061AA">
        <w:trPr>
          <w:trHeight w:val="20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โครงการป้องกันและแก้ไขปัญหายาเสพติดในสถานศึกษา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ดำเนินการอบรมให้ความรู้แก่เด็กนักเรียนโรงเรียนเทพราชพิทยาสรรค์  โรงเรียนชุมชนวัดเทพราช โรงเรียนบ้านเขายวนเฒ่า  จำนวน 6 0 คน เมื่อวันที่ 28 สิงหาคม 2561  ณ ห้องประชุมสภาองค์การบริหารส่วนตำบลเทพราช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28,960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64A4" w:rsidRPr="009E01B9" w:rsidTr="00D061AA">
        <w:trPr>
          <w:trHeight w:val="1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โครงการฝึกอาชีพให้กับผู้พิการ  ผู้สูงอายุ  ผู้ด้อยโอกาสและผู้มีรายได้น้อย(ถ่ายทอดภูมิปัญญาหัตถกรรมจักสานตะกร้าพลาสติก)                                          </w:t>
            </w:r>
            <w:r w:rsidR="00184817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ดำเนินการเมื่อวันที่ 7 กันยายน 2561  ศาลาเอนกประสงค์ประจำหมู่บ้าน หมู่ที่ 8  ตำบลเทพราช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8,500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64A4" w:rsidRPr="009E01B9" w:rsidTr="00D061AA">
        <w:trPr>
          <w:trHeight w:val="1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โครงการเสริมสร้างครอบครัวอบอุ่นเข้มแข็ง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ประจำปีงบประมาณ พ.ศ.2561  ดำเนินการเมื่อวันที่ 7 – 8 พฤษภาคม 2561  ณ ศูนย์พัฒนาคุณภาพชีวิตและส่งเสริมอาชีพผู้สูงอายุ 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เทพราช</w:t>
            </w:r>
          </w:p>
          <w:p w:rsidR="00184817" w:rsidRPr="009E01B9" w:rsidRDefault="0018481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29,850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64A4" w:rsidRPr="009E01B9" w:rsidTr="00D061AA">
        <w:trPr>
          <w:trHeight w:val="190"/>
        </w:trPr>
        <w:tc>
          <w:tcPr>
            <w:tcW w:w="710" w:type="dxa"/>
            <w:tcBorders>
              <w:top w:val="single" w:sz="4" w:space="0" w:color="auto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โครงการจัดการแข่งขันกีฬาและกรีฑาระดับตำบล 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“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เทพราช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เกมส์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16  </w:t>
            </w:r>
            <w:r w:rsidR="00184817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ระหว่างวันที่ 20 มิถุนายน – 6 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กรกฏาคม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2561  ณ สนามกีฬาโรงเรียนเทพราชพิทยาสรรค์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560,000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559,870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64A4" w:rsidRPr="009E01B9" w:rsidTr="00D061AA">
        <w:trPr>
          <w:trHeight w:val="19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โครงการจัดส่งนักกีฬา/กรีฑาเข้าร่วมการแข่งขันกีฬาระดับอำเภอ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ส่งนักกีฬาเข้าร่วมการแข่งขันกีฬาระดับอำเภอ ระหว่าง 24 – 26 เดือน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กรกฏาคม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25๖1  ณ สนามโรงเรียนชุมชน</w:t>
            </w:r>
            <w:r w:rsidR="00184817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วัดปัณ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นาราม ต.ทุ่งปรัง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90,000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88,500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64A4" w:rsidRPr="009E01B9" w:rsidTr="00D061AA">
        <w:trPr>
          <w:trHeight w:val="1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โครงการพัฒนากีฬาอำเภอสิชล                              (อุดหนุนที่ทำการปกครองอำเภอสิชล)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64A4" w:rsidRPr="009E01B9" w:rsidTr="00D061AA">
        <w:trPr>
          <w:trHeight w:val="1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โครงการส่งเสริมการออกกำลังกายและพัฒนาทักษะการเล่นกีฬา ประจำปี พ.ศ.2561 (อุดหนุนโรงเรียนบ้านเขายวนเฒ่า)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64A4" w:rsidRPr="009E01B9" w:rsidTr="00D061AA">
        <w:trPr>
          <w:trHeight w:val="21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โครงการส่งเสริมสุขภาพและความสามารถด้านกีฬาประจำปี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พ.ศ.256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184817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(อุดหนุนโรงเรียนชุมชนวัดเทพราช)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15,000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64A4" w:rsidRPr="009E01B9" w:rsidTr="00D061AA">
        <w:trPr>
          <w:trHeight w:val="69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50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โครงการส่งเสริมทักษะทางด้านกีฬาและการเล่นกีฬาในโรงเรียน ประจำปี พ.ศ.256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(อุดหนุนโรงเรียนวัดธารน้ำ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ฉา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64A4" w:rsidRPr="009E01B9" w:rsidTr="00D061AA">
        <w:trPr>
          <w:trHeight w:val="21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โครงการส่งเสริมการออกกำลังกายและพัฒนาทักษะการเล่นกีฬาในโรงเรียน ประจำปี พ.ศ.2561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(อุดหนุนโรงเรียนบ้านน้ำ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ฉา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64A4" w:rsidRPr="009E01B9" w:rsidTr="00D061AA">
        <w:trPr>
          <w:trHeight w:val="21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โครงการส่งเสริมสุขภาพและทักษะด้านกีฬาในโรงเรียน ประจำปี พ.ศ.2561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(อุดหนุนโรงเรียนบ้านเผียน)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164A4" w:rsidRPr="009E01B9" w:rsidTr="00D061AA">
        <w:trPr>
          <w:trHeight w:val="76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184817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โครงการฝึกซ้อมนักกีฬา/กรีฑานักเรียนโรงเรียน ประจำปี พ.ศ.2561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(อุดหนุนโรงเรียนเทพราชพิทยาสรรค์)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164A4" w:rsidRPr="009E01B9" w:rsidTr="00D061AA">
        <w:trPr>
          <w:trHeight w:val="15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184817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โครงการแข่งขันกีฬาหมู่บ้านสัมพันธ์ต้านยาเสพติด  ประจำปี 2561</w:t>
            </w:r>
            <w:r w:rsidR="00184817"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(อุดหนุนคณะกรรมการหมู่บ้าน หมู่ที่ 11)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225,000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225,000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164A4" w:rsidRPr="009E01B9" w:rsidTr="00D061AA">
        <w:trPr>
          <w:trHeight w:val="15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โครงการจัดการแข่งขันกีฬาน้ำ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ฉาคัพ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</w:t>
            </w:r>
            <w:r w:rsidR="00184817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(อุดหนุนคณะกรรมการหมู่บ้าน หมู่ที่ 8)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70,000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70,000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164A4" w:rsidRPr="009E01B9" w:rsidTr="00D061AA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โครงการงานประเพณีสงกรานต์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  (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กิจกรรมวันผู้สูงอายุ)     ประจำปี พ.ศ.2561                                                      ดำเนินการเมื่อวันที่ 13 เมษายน  25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61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ณ ที่ทำการองค์การบริหารส่วนตำบลเทพราช</w:t>
            </w:r>
          </w:p>
          <w:p w:rsidR="00184817" w:rsidRPr="009E01B9" w:rsidRDefault="0018481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164,800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164,795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164A4" w:rsidRPr="009E01B9" w:rsidTr="00D061AA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โครงการแห่เทียนพรรษา                                            ถวายเครื่องสังฆทาน  และเทียนพรรษาให้แก่วัดเทพราช /วัดธารน้ำ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ฉา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/วัดเขายวนเฒ่า  เมื่อวันที่25 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กรกฏาคม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2561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1,550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164A4" w:rsidRPr="009E01B9" w:rsidTr="00D061AA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โครงการอนุรักษ์ศิลปะและภูมิปัญญาท้องถิ่นตำบลเทพราช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ดำเนินการเมื่อวันที่ 5 สิงหาคม 2561  ณ ศาลาทวดหูน้ำ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ฉา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29,900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164A4" w:rsidRPr="009E01B9" w:rsidTr="00D061AA">
        <w:trPr>
          <w:trHeight w:val="18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โครงการแห่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หม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รับเดือนสิบ(อุดหนุนที่ทำการปกครองอำเภอสิชล)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6665" w:rsidRPr="009E01B9" w:rsidTr="001164A4">
        <w:trPr>
          <w:trHeight w:val="17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3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ด้านเศรษฐกิจ</w:t>
            </w:r>
          </w:p>
        </w:tc>
      </w:tr>
      <w:tr w:rsidR="001164A4" w:rsidRPr="009E01B9" w:rsidTr="00D061AA">
        <w:trPr>
          <w:trHeight w:val="17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6665" w:rsidRPr="009E01B9" w:rsidTr="001164A4">
        <w:trPr>
          <w:trHeight w:val="16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1164A4" w:rsidRPr="009E01B9" w:rsidTr="00D061AA">
        <w:trPr>
          <w:trHeight w:val="71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C0217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โครงการคัดแยกขยะและจัดการขยะในชุมชนโดยแปรสภาพขยะเปียกเป็นปุ๋ยอินทรีย์  ประจำปีงบประมาณ ๒๕๖1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45,900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6665" w:rsidRPr="009E01B9" w:rsidTr="00D061AA">
        <w:trPr>
          <w:trHeight w:val="203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61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โครงการธนาคารขยะ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  <w:r w:rsidRPr="009E01B9">
              <w:rPr>
                <w:rFonts w:ascii="TH SarabunIT๙" w:eastAsia="Calibri" w:hAnsi="TH SarabunIT๙" w:cs="TH SarabunIT๙"/>
                <w:sz w:val="32"/>
                <w:szCs w:val="32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8,950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6665" w:rsidRPr="009E01B9" w:rsidTr="001164A4">
        <w:trPr>
          <w:trHeight w:val="320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1164A4" w:rsidRPr="009E01B9" w:rsidTr="00D061AA">
        <w:trPr>
          <w:trHeight w:val="21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 พ.ร.บ.ข้อมูลข่าวสาร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184817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31 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กรกฏาคม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2561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ณ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ห้องประชุมสภาองค์การบริหารส่วนตำบลเทพราช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32,000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164A4" w:rsidRPr="009E01B9" w:rsidTr="00D061AA">
        <w:trPr>
          <w:trHeight w:val="21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โครงการฝึกอบรมพัฒนาศักยภาพของผู้บริหาร  สมาชิกสภาองค์การบริหารส่วนตำบลเทพราช   ดำเนินการเมื่อวันที่  26 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กรกฏาคม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2561 ณ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ห้องประชุมสภาองค์การบริหารส่วนตำบลเทพราช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33,000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33,000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164A4" w:rsidRPr="009E01B9" w:rsidTr="00D061AA">
        <w:trPr>
          <w:trHeight w:val="144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โครงการฝึกอบรมเพื่อเสริมสร้างคุณธรรมจริยธรรม  ของพนักงานส่วนตำบล ลูกจ้างประจำ พนักงานจ้างตามภารกิจและพนักงานจ้างทั่วไป                                  </w:t>
            </w:r>
            <w:r w:rsidR="00184817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ดำเนินการเมื่อวันที่  17 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กรกฏาคม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2561  </w:t>
            </w:r>
            <w:r w:rsidRPr="009E01B9">
              <w:rPr>
                <w:rStyle w:val="af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ณ ศูนย์ส่งเสริม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คุณธรรมจริยธรรม</w:t>
            </w:r>
            <w:r w:rsidRPr="009E01B9">
              <w:rPr>
                <w:rStyle w:val="af0"/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(สวนยายพริก ต.กลาย)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6665" w:rsidRPr="009E01B9" w:rsidTr="00D061AA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โครงการประชาสัมพันธ์การจัดเก็บภาษีของ </w:t>
            </w:r>
            <w:proofErr w:type="spellStart"/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เทพราช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15,975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6665" w:rsidRPr="009E01B9" w:rsidTr="00D061AA">
        <w:trPr>
          <w:trHeight w:val="346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C02175" w:rsidP="00C0217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โครงการออกบริการจัดเก็บภาษีเคลื่อนที่ประจำปี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ไม่ใช้งบฯ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164A4" w:rsidRPr="009E01B9" w:rsidTr="00D061AA">
        <w:trPr>
          <w:trHeight w:val="21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6665" w:rsidRPr="009E01B9" w:rsidRDefault="00E8264E" w:rsidP="00E8264E">
            <w:pPr>
              <w:spacing w:line="20" w:lineRule="atLeast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E01B9">
              <w:rPr>
                <w:rFonts w:ascii="TH SarabunIT๙" w:hAnsi="TH SarabunIT๙" w:cs="TH SarabunIT๙" w:hint="cs"/>
                <w:sz w:val="28"/>
                <w:cs/>
              </w:rPr>
              <w:t>24</w:t>
            </w:r>
            <w:r w:rsidR="009A6665" w:rsidRPr="009E01B9">
              <w:rPr>
                <w:rFonts w:ascii="TH SarabunIT๙" w:hAnsi="TH SarabunIT๙" w:cs="TH SarabunIT๙"/>
                <w:sz w:val="28"/>
              </w:rPr>
              <w:t>,</w:t>
            </w:r>
            <w:r w:rsidRPr="009E01B9">
              <w:rPr>
                <w:rFonts w:ascii="TH SarabunIT๙" w:hAnsi="TH SarabunIT๙" w:cs="TH SarabunIT๙" w:hint="cs"/>
                <w:sz w:val="28"/>
                <w:cs/>
              </w:rPr>
              <w:t>215</w:t>
            </w:r>
            <w:r w:rsidR="009A6665" w:rsidRPr="009E01B9">
              <w:rPr>
                <w:rFonts w:ascii="TH SarabunIT๙" w:hAnsi="TH SarabunIT๙" w:cs="TH SarabunIT๙"/>
                <w:sz w:val="28"/>
              </w:rPr>
              <w:t>,</w:t>
            </w:r>
            <w:r w:rsidRPr="009E01B9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9A6665" w:rsidRPr="009E01B9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6665" w:rsidRPr="009E01B9" w:rsidRDefault="009A6665" w:rsidP="00257DBF">
            <w:pPr>
              <w:spacing w:line="20" w:lineRule="atLeast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E01B9">
              <w:rPr>
                <w:rFonts w:ascii="TH SarabunIT๙" w:hAnsi="TH SarabunIT๙" w:cs="TH SarabunIT๙"/>
                <w:sz w:val="28"/>
              </w:rPr>
              <w:t>2</w:t>
            </w:r>
            <w:r w:rsidR="00E8264E" w:rsidRPr="009E01B9">
              <w:rPr>
                <w:rFonts w:ascii="TH SarabunIT๙" w:hAnsi="TH SarabunIT๙" w:cs="TH SarabunIT๙"/>
                <w:sz w:val="28"/>
              </w:rPr>
              <w:t>2</w:t>
            </w:r>
            <w:r w:rsidRPr="009E01B9">
              <w:rPr>
                <w:rFonts w:ascii="TH SarabunIT๙" w:hAnsi="TH SarabunIT๙" w:cs="TH SarabunIT๙"/>
                <w:sz w:val="28"/>
              </w:rPr>
              <w:t>,</w:t>
            </w:r>
            <w:r w:rsidR="00257DBF">
              <w:rPr>
                <w:rFonts w:ascii="TH SarabunIT๙" w:hAnsi="TH SarabunIT๙" w:cs="TH SarabunIT๙" w:hint="cs"/>
                <w:sz w:val="28"/>
                <w:cs/>
              </w:rPr>
              <w:t>530</w:t>
            </w:r>
            <w:r w:rsidRPr="009E01B9">
              <w:rPr>
                <w:rFonts w:ascii="TH SarabunIT๙" w:hAnsi="TH SarabunIT๙" w:cs="TH SarabunIT๙"/>
                <w:sz w:val="28"/>
              </w:rPr>
              <w:t>,</w:t>
            </w:r>
            <w:r w:rsidR="00257DBF">
              <w:rPr>
                <w:rFonts w:ascii="TH SarabunIT๙" w:hAnsi="TH SarabunIT๙" w:cs="TH SarabunIT๙" w:hint="cs"/>
                <w:sz w:val="28"/>
                <w:cs/>
              </w:rPr>
              <w:t>59</w:t>
            </w:r>
            <w:r w:rsidR="00E8264E" w:rsidRPr="009E01B9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6665" w:rsidRPr="009E01B9" w:rsidRDefault="009A666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5E5091" w:rsidRPr="009E01B9" w:rsidRDefault="005E509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EF2F57" w:rsidRPr="009E01B9" w:rsidRDefault="00EF2F57" w:rsidP="00EF2F57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โครงการตามข้อบัญญัติงบประมาณรายจ่ายประจำปีงบประมาณ พ.ศ.2561</w:t>
      </w:r>
      <w:r w:rsidRPr="009E01B9">
        <w:rPr>
          <w:rFonts w:ascii="TH SarabunIT๙" w:hAnsi="TH SarabunIT๙" w:cs="TH SarabunIT๙"/>
          <w:sz w:val="32"/>
          <w:szCs w:val="32"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ที่ยังไม่ได้ดำเนินการมีจำนวน 19 โครงการ  ดังนี้</w:t>
      </w: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11"/>
        <w:gridCol w:w="4393"/>
        <w:gridCol w:w="1843"/>
        <w:gridCol w:w="1276"/>
        <w:gridCol w:w="2551"/>
      </w:tblGrid>
      <w:tr w:rsidR="00EF2F57" w:rsidRPr="009E01B9" w:rsidTr="008B01DE">
        <w:tc>
          <w:tcPr>
            <w:tcW w:w="711" w:type="dxa"/>
          </w:tcPr>
          <w:p w:rsidR="00EF2F57" w:rsidRPr="009E01B9" w:rsidRDefault="00EF2F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4393" w:type="dxa"/>
          </w:tcPr>
          <w:p w:rsidR="00EF2F57" w:rsidRPr="009E01B9" w:rsidRDefault="00EF2F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43" w:type="dxa"/>
          </w:tcPr>
          <w:p w:rsidR="00EF2F57" w:rsidRPr="009E01B9" w:rsidRDefault="00EF2F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F2F57" w:rsidRPr="009E01B9" w:rsidRDefault="00EF2F57" w:rsidP="008B01D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 ที่เบิกจ่าย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EF2F57" w:rsidRPr="009E01B9" w:rsidRDefault="00BB6C1D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สาเหตุของการยกเลิก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</w:tr>
      <w:tr w:rsidR="00EF2F57" w:rsidRPr="009E01B9" w:rsidTr="009E01B9">
        <w:trPr>
          <w:trHeight w:val="31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EF2F57" w:rsidRPr="009E01B9" w:rsidRDefault="00EF2F5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0C0FAF" w:rsidRPr="009E01B9" w:rsidTr="008B01DE">
        <w:trPr>
          <w:trHeight w:val="84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0C0FAF" w:rsidRPr="009E01B9" w:rsidRDefault="000C0FA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</w:tcPr>
          <w:p w:rsidR="000C0FAF" w:rsidRPr="009E01B9" w:rsidRDefault="000C0FAF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โครงการก่อสร้างถนนคอนกรีตเสริมเหล็กสายต่อเรือ (จากบ้านนายพ่วง -นางบุญนำ) หมู่ที่ 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C0FAF" w:rsidRPr="009E01B9" w:rsidRDefault="000C0FA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325,000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FAF" w:rsidRPr="009E01B9" w:rsidRDefault="000C0FA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FAF" w:rsidRPr="009E01B9" w:rsidRDefault="000C0FAF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0C0FAF" w:rsidRPr="009E01B9" w:rsidTr="008B01DE">
        <w:trPr>
          <w:trHeight w:val="23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0C0FAF" w:rsidRPr="009E01B9" w:rsidRDefault="000C0FA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</w:tcPr>
          <w:p w:rsidR="000C0FAF" w:rsidRPr="009E01B9" w:rsidRDefault="000C0FAF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โครงการก่อสร้างถนนคอนกรีตเสริมเหล็กสายต่อเรือ - ไสใหญ่  หมู่ที่ 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C0FAF" w:rsidRPr="009E01B9" w:rsidRDefault="000C0FAF" w:rsidP="008B01D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="008B01DE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8B01DE" w:rsidRPr="009E01B9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9E01B9">
              <w:rPr>
                <w:rFonts w:ascii="TH SarabunIT๙" w:hAnsi="TH SarabunIT๙" w:cs="TH SarabunIT๙"/>
                <w:sz w:val="28"/>
                <w:cs/>
              </w:rPr>
              <w:t xml:space="preserve">(โอนลด </w:t>
            </w:r>
            <w:r w:rsidRPr="009E01B9">
              <w:rPr>
                <w:rFonts w:ascii="TH SarabunIT๙" w:hAnsi="TH SarabunIT๙" w:cs="TH SarabunIT๙"/>
                <w:sz w:val="28"/>
              </w:rPr>
              <w:t>3</w:t>
            </w:r>
            <w:r w:rsidRPr="009E01B9">
              <w:rPr>
                <w:rFonts w:ascii="TH SarabunIT๙" w:hAnsi="TH SarabunIT๙" w:cs="TH SarabunIT๙"/>
                <w:sz w:val="28"/>
                <w:cs/>
              </w:rPr>
              <w:t>25,000)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FAF" w:rsidRPr="009E01B9" w:rsidRDefault="000C0FA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FAF" w:rsidRPr="009E01B9" w:rsidRDefault="000C0FAF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มีการปรับโอนงบประมาณไปยังโครงการ/กิจกรรมอื่นแทน</w:t>
            </w:r>
          </w:p>
        </w:tc>
      </w:tr>
      <w:tr w:rsidR="00130CCF" w:rsidRPr="009E01B9" w:rsidTr="008B01DE">
        <w:trPr>
          <w:trHeight w:val="22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โครงการก่อสร้างท่อเหลี่ยมคอนกรีตเสริมเหล็กสายคลองคุด - บ้านเผียนหมู่ที่ 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270,000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ดำเนินโครงการ</w:t>
            </w:r>
          </w:p>
        </w:tc>
      </w:tr>
      <w:tr w:rsidR="00130CCF" w:rsidRPr="009E01B9" w:rsidTr="008B01DE">
        <w:trPr>
          <w:trHeight w:val="21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4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โครงการก่อสร้างท่อเหลี่ยมคอนกรีตเสริมเหล็กถนนสายเลียบวัดเทพราชหมู่ที่ 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270,000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130CCF" w:rsidRPr="009E01B9" w:rsidTr="008B01DE">
        <w:trPr>
          <w:trHeight w:val="19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โครงการก่อสร้างถนนคอนกรีตเสริมเหล็กสายไสคา - หัวทุ่ง  หมู่ที่ 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325,000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130CCF" w:rsidRPr="009E01B9" w:rsidTr="008B01DE">
        <w:trPr>
          <w:trHeight w:val="15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โครงการก่อสร้างถนนคอนกรีตเสริมเหล็กสายบ้านนายถนอม  หมู่ที่ 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325,000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130CCF" w:rsidRPr="009E01B9" w:rsidTr="008B01DE">
        <w:trPr>
          <w:trHeight w:val="19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โครงการก่อสร้างถนนคอนกรีตเสริมเหล็กสายบ้านเผียน – อ่าวยางแดง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10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328,000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130CCF" w:rsidRPr="009E01B9" w:rsidTr="008B01DE">
        <w:trPr>
          <w:trHeight w:val="20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โครงการก่อสร้างถนนคอนกรีตเสริมเหล็กสายสามแยกสระยูง  หมู่ที่ 11 -หมู่ที่ 8 ตำบลเทพราช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325,000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130CCF" w:rsidRPr="009E01B9" w:rsidTr="008B01DE">
        <w:trPr>
          <w:trHeight w:val="18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โครงการก่อสร้างถนนคอนกรีตเสริมเหล็กสายเพชรสุวรรณ - สระเคียน  หมู่ที่ 12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325,000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130CCF" w:rsidRPr="009E01B9" w:rsidTr="008B01DE">
        <w:trPr>
          <w:trHeight w:val="19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โครงการก่อสร้างถนนคอนกรีตเสริมเหล็กสายชลประทาน – บ้านเผียน</w:t>
            </w:r>
            <w:r w:rsidR="008B01DE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328,000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130CCF" w:rsidRPr="009E01B9" w:rsidTr="008B01DE">
        <w:trPr>
          <w:trHeight w:val="14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โครงการก่อสร้างถนนคอนกรีตเสริมเหล็กสายบ้านนายโอภาส – เขา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เตง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328,000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130CCF" w:rsidRPr="009E01B9" w:rsidTr="008B01DE">
        <w:trPr>
          <w:trHeight w:val="77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โครงการก่อสร้างถนนคอนกรีตเสริมเหล็กสายหัวเขานนท์ – สามเทพ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328,000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130CCF" w:rsidRPr="009E01B9" w:rsidTr="009E01B9">
        <w:trPr>
          <w:trHeight w:val="305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2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6A3C17" w:rsidRPr="009E01B9" w:rsidTr="008B01DE">
        <w:trPr>
          <w:trHeight w:val="91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6A3C17" w:rsidRPr="009E01B9" w:rsidRDefault="006A3C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</w:tcPr>
          <w:p w:rsidR="006A3C17" w:rsidRPr="009E01B9" w:rsidRDefault="006A3C1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โครงการจัดการแข่งขันกีฬาวอลเลย์บอล(อุดหนุนคณะกรรมการหมู่บ้านหมู่ที่ 3)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A3C17" w:rsidRPr="009E01B9" w:rsidRDefault="006A3C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30,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C17" w:rsidRPr="009E01B9" w:rsidRDefault="006A3C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3C17" w:rsidRPr="009E01B9" w:rsidRDefault="006A3C17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เนื่องจากเป็นโครงการที่ตั้งไว้สนับสนุนหน่วยงานอื่น ๆ ทั้งนี้หน่วยงานที่เกี่ยวข้องไม่ได้ของบประมาณ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สนับสนุน</w:t>
            </w:r>
          </w:p>
        </w:tc>
      </w:tr>
      <w:tr w:rsidR="006A3C17" w:rsidRPr="009E01B9" w:rsidTr="008B01DE">
        <w:trPr>
          <w:trHeight w:val="83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6A3C17" w:rsidRPr="009E01B9" w:rsidRDefault="006A3C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14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</w:tcPr>
          <w:p w:rsidR="006A3C17" w:rsidRPr="009E01B9" w:rsidRDefault="006A3C1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แก้ไขปัญหายาเสพติด(กิจกรรมส่งเสริมการบำบัดฟื้นฟูผู้ติดยาเสพติด/ผู้เสพยาเสพติดและส่งเสริมการฝึกอาชีพให้แก่ผู้ที่ผ่านการบำบัดฟื้นฟู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A3C17" w:rsidRPr="009E01B9" w:rsidRDefault="006A3C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52,000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C17" w:rsidRPr="009E01B9" w:rsidRDefault="006A3C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3C17" w:rsidRPr="009E01B9" w:rsidRDefault="006A3C17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ยังไม่มีความชัดเจนในการดำเนินการจากหน่วยงานที่เกี่ยวข้อง</w:t>
            </w:r>
          </w:p>
        </w:tc>
      </w:tr>
      <w:tr w:rsidR="006A3C17" w:rsidRPr="009E01B9" w:rsidTr="008B01DE">
        <w:trPr>
          <w:trHeight w:val="133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6A3C17" w:rsidRPr="009E01B9" w:rsidRDefault="006A3C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</w:tcPr>
          <w:p w:rsidR="006A3C17" w:rsidRPr="009E01B9" w:rsidRDefault="006A3C1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โครงการจัดส่งนักกีฬาเข้าร่วมการแข่งขันกีฬาฟุตบอลเทศบาลสิ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ชลคัพ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A3C17" w:rsidRPr="009E01B9" w:rsidRDefault="006A3C17" w:rsidP="008B01D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="008B01DE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(โอนลด 60,000)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C17" w:rsidRPr="009E01B9" w:rsidRDefault="006A3C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3C17" w:rsidRPr="009E01B9" w:rsidRDefault="006A3C17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มีการปรับโอนงบประมาณไปยังโครงการ/กิจกรรมอื่นแทน</w:t>
            </w:r>
          </w:p>
        </w:tc>
      </w:tr>
      <w:tr w:rsidR="006A3C17" w:rsidRPr="009E01B9" w:rsidTr="008B01DE">
        <w:trPr>
          <w:trHeight w:val="127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6A3C17" w:rsidRPr="009E01B9" w:rsidRDefault="008B01DE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</w:tcPr>
          <w:p w:rsidR="006A3C17" w:rsidRPr="009E01B9" w:rsidRDefault="006A3C1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กองบุญสวัสดิการตำบลเทพราช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A3C17" w:rsidRPr="009E01B9" w:rsidRDefault="006A3C17" w:rsidP="008B01D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  <w:r w:rsidR="008B01DE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(โอนลด 60,000)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C17" w:rsidRPr="009E01B9" w:rsidRDefault="006A3C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3C17" w:rsidRPr="009E01B9" w:rsidRDefault="006A3C17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เนื่องจากกลุ่มกองบุญไม่รายงานการใช้จ่ายงบประมาณที่ผ่านมา  และมีการปรับโอนงบประมาณไปยังโครงการ/กิจกรรมอื่นแทน</w:t>
            </w:r>
          </w:p>
        </w:tc>
      </w:tr>
      <w:tr w:rsidR="00130CCF" w:rsidRPr="009E01B9" w:rsidTr="009E01B9">
        <w:trPr>
          <w:trHeight w:val="150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3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ด้านเศรษฐกิจ</w:t>
            </w:r>
          </w:p>
        </w:tc>
      </w:tr>
      <w:tr w:rsidR="00130CCF" w:rsidRPr="009E01B9" w:rsidTr="008B01DE">
        <w:trPr>
          <w:trHeight w:val="86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8B01D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8B01DE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โครงการฝึกอบรมเพื่อส่งเสริมอาชีพตามหลักเศรษฐกิจพอเพียง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CCF" w:rsidRPr="009E01B9" w:rsidRDefault="00745094" w:rsidP="008B01DE">
            <w:pPr>
              <w:spacing w:line="20" w:lineRule="atLeast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  <w:p w:rsidR="008B01DE" w:rsidRPr="009E01B9" w:rsidRDefault="008B01DE" w:rsidP="008B01D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0CCF" w:rsidRPr="009E01B9" w:rsidTr="009E01B9">
        <w:trPr>
          <w:trHeight w:val="215"/>
        </w:trPr>
        <w:tc>
          <w:tcPr>
            <w:tcW w:w="10774" w:type="dxa"/>
            <w:gridSpan w:val="5"/>
            <w:tcBorders>
              <w:top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7B7634" w:rsidRPr="009E01B9" w:rsidTr="008B01DE">
        <w:trPr>
          <w:trHeight w:val="37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7634" w:rsidRPr="009E01B9" w:rsidRDefault="007B7634" w:rsidP="008B01D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8B01DE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7634" w:rsidRPr="009E01B9" w:rsidRDefault="007B7634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จัดซื้อถังรองรับขยะมูลฝอยแบบพลาสติก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7634" w:rsidRPr="009E01B9" w:rsidRDefault="007B7634" w:rsidP="008B01D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57,000</w:t>
            </w:r>
            <w:r w:rsidR="008B01DE" w:rsidRPr="009E01B9">
              <w:rPr>
                <w:rFonts w:ascii="TH SarabunIT๙" w:hAnsi="TH SarabunIT๙" w:cs="TH SarabunIT๙" w:hint="cs"/>
                <w:sz w:val="28"/>
                <w:cs/>
              </w:rPr>
              <w:t xml:space="preserve">         </w:t>
            </w:r>
            <w:r w:rsidRPr="009E01B9">
              <w:rPr>
                <w:rFonts w:ascii="TH SarabunIT๙" w:hAnsi="TH SarabunIT๙" w:cs="TH SarabunIT๙"/>
                <w:sz w:val="28"/>
                <w:cs/>
              </w:rPr>
              <w:t xml:space="preserve">(โอนลด </w:t>
            </w:r>
            <w:r w:rsidRPr="009E01B9">
              <w:rPr>
                <w:rFonts w:ascii="TH SarabunIT๙" w:hAnsi="TH SarabunIT๙" w:cs="TH SarabunIT๙"/>
                <w:sz w:val="28"/>
              </w:rPr>
              <w:t>1,023</w:t>
            </w:r>
            <w:r w:rsidRPr="009E01B9">
              <w:rPr>
                <w:rFonts w:ascii="TH SarabunIT๙" w:hAnsi="TH SarabunIT๙" w:cs="TH SarabunIT๙"/>
                <w:sz w:val="28"/>
                <w:cs/>
              </w:rPr>
              <w:t>,000)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7634" w:rsidRPr="009E01B9" w:rsidRDefault="007B7634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7634" w:rsidRPr="009E01B9" w:rsidRDefault="007B7634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มีการปรับโอนงบประมาณไปยังโครงการ/กิจกรรมอื่นแทน</w:t>
            </w:r>
          </w:p>
        </w:tc>
      </w:tr>
      <w:tr w:rsidR="007B7634" w:rsidRPr="009E01B9" w:rsidTr="008B01DE">
        <w:trPr>
          <w:trHeight w:val="1012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7634" w:rsidRPr="009E01B9" w:rsidRDefault="007B7634" w:rsidP="008B01D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8B01DE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7634" w:rsidRPr="009E01B9" w:rsidRDefault="007B7634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จัดซื้อรถบรรทุกขยะ ขนาด 6 ตัน 6 ล้อ  แบบอัดท้ายจำนวน 1 คัน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7634" w:rsidRPr="009E01B9" w:rsidRDefault="007B7634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1,437,000</w:t>
            </w:r>
          </w:p>
          <w:p w:rsidR="007B7634" w:rsidRPr="009E01B9" w:rsidRDefault="007B7634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E01B9">
              <w:rPr>
                <w:rFonts w:ascii="TH SarabunIT๙" w:hAnsi="TH SarabunIT๙" w:cs="TH SarabunIT๙"/>
                <w:sz w:val="28"/>
                <w:cs/>
              </w:rPr>
              <w:t>(โอนลด 763,000)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7634" w:rsidRPr="009E01B9" w:rsidRDefault="007B7634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7634" w:rsidRPr="009E01B9" w:rsidRDefault="007B7634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มีการปรับโอนงบประมาณไปยังโครงการ/กิจกรรมอื่นแทน</w:t>
            </w:r>
          </w:p>
        </w:tc>
      </w:tr>
      <w:tr w:rsidR="007B7634" w:rsidRPr="009E01B9" w:rsidTr="008B01DE">
        <w:trPr>
          <w:trHeight w:val="273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634" w:rsidRPr="009E01B9" w:rsidRDefault="008B01DE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634" w:rsidRPr="009E01B9" w:rsidRDefault="007B7634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โครงการปลูกต้นไม้  และปล่อยพันธุ์สัตว์น้ำ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634" w:rsidRPr="009E01B9" w:rsidRDefault="007B7634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634" w:rsidRPr="009E01B9" w:rsidRDefault="007B7634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7634" w:rsidRPr="009E01B9" w:rsidRDefault="007B7634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130CCF" w:rsidRPr="009E01B9" w:rsidTr="009E01B9">
        <w:tc>
          <w:tcPr>
            <w:tcW w:w="10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CCF" w:rsidRPr="009E01B9" w:rsidRDefault="00130CCF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2411DC" w:rsidRPr="009E01B9" w:rsidTr="008B01DE">
        <w:trPr>
          <w:trHeight w:val="41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11DC" w:rsidRPr="009E01B9" w:rsidRDefault="008B01DE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11DC" w:rsidRPr="009E01B9" w:rsidRDefault="002411DC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โครงการบริหารจัดการศูนย์รวมข้อมูลข่าวสารการจัดซื้อจัดจ้างขององค์กรปกครองส่วนท้องถิ่น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อำเภอ  สิชลประจำปีงบประมาณ 2561(อุดหนุนองค์การบริหารส่วนตำบลทุ่งปรัง)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11DC" w:rsidRPr="009E01B9" w:rsidRDefault="002411DC" w:rsidP="008B01D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0</w:t>
            </w:r>
            <w:r w:rsidR="008B01DE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(โอนลด 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0,000)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411DC" w:rsidRPr="009E01B9" w:rsidRDefault="002411DC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411DC" w:rsidRPr="009E01B9" w:rsidRDefault="002411DC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มีการปรับโอนงบประมาณไปยังโครงการ/กิจกรรมอื่น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แทน</w:t>
            </w:r>
          </w:p>
        </w:tc>
      </w:tr>
      <w:tr w:rsidR="002411DC" w:rsidRPr="009E01B9" w:rsidTr="008B01DE">
        <w:trPr>
          <w:trHeight w:val="155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11DC" w:rsidRPr="009E01B9" w:rsidRDefault="008B01DE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22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11DC" w:rsidRPr="009E01B9" w:rsidRDefault="002411DC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โครงการฝึกอบรมและ</w:t>
            </w:r>
            <w:proofErr w:type="spellStart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ทัศน</w:t>
            </w:r>
            <w:proofErr w:type="spellEnd"/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ศึกษาดูงานเพื่อพัฒนาบุคลากร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11DC" w:rsidRPr="009E01B9" w:rsidRDefault="002411DC" w:rsidP="008B01D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="008B01DE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(โอนลด 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0,000)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411DC" w:rsidRPr="009E01B9" w:rsidRDefault="002411DC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411DC" w:rsidRPr="009E01B9" w:rsidRDefault="002411DC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มีการปรับโอนงบประมาณไปยัง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โครงการ/กิจกรรมอื่นแทน</w:t>
            </w:r>
          </w:p>
        </w:tc>
      </w:tr>
      <w:tr w:rsidR="002411DC" w:rsidRPr="009E01B9" w:rsidTr="008B01DE">
        <w:trPr>
          <w:trHeight w:val="164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11DC" w:rsidRPr="009E01B9" w:rsidRDefault="008B01DE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11DC" w:rsidRPr="009E01B9" w:rsidRDefault="002411DC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โครงการติดตั้งระบบหอกระจายข่าวประจำหมู่บ้าน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11DC" w:rsidRPr="009E01B9" w:rsidRDefault="002411DC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1,960,000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411DC" w:rsidRPr="009E01B9" w:rsidRDefault="002411DC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411DC" w:rsidRPr="009E01B9" w:rsidRDefault="002411DC" w:rsidP="008B01DE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2411DC" w:rsidRPr="009E01B9" w:rsidTr="008B01DE">
        <w:trPr>
          <w:trHeight w:val="155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11DC" w:rsidRPr="009E01B9" w:rsidRDefault="008B01DE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11DC" w:rsidRPr="009E01B9" w:rsidRDefault="002411DC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11DC" w:rsidRPr="009E01B9" w:rsidRDefault="002411DC" w:rsidP="008B01D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0,000</w:t>
            </w:r>
            <w:r w:rsidR="008B01DE"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(โอนลด 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490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,000)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411DC" w:rsidRPr="009E01B9" w:rsidRDefault="002411DC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411DC" w:rsidRPr="009E01B9" w:rsidRDefault="002411DC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มีการปรับโอนงบประมาณไปยังโครงการ/กิจกรรมอื่นแทน</w:t>
            </w:r>
          </w:p>
        </w:tc>
      </w:tr>
      <w:tr w:rsidR="00130CCF" w:rsidRPr="009E01B9" w:rsidTr="008B01DE">
        <w:trPr>
          <w:trHeight w:val="31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CCF" w:rsidRPr="009E01B9" w:rsidRDefault="00130CCF" w:rsidP="009E01B9">
            <w:pPr>
              <w:spacing w:line="20" w:lineRule="atLeast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CCF" w:rsidRPr="009E01B9" w:rsidRDefault="008B01DE" w:rsidP="008B01D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130CCF"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9E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133</w:t>
            </w:r>
            <w:r w:rsidR="00130CCF"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0CCF" w:rsidRPr="009E01B9" w:rsidRDefault="00130CC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5E5091" w:rsidRPr="009E01B9" w:rsidRDefault="005E509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C29C3" w:rsidRPr="009E01B9" w:rsidRDefault="00DC29C3" w:rsidP="00DC29C3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สรุปในปี พ.ศ.2561  องค์การบริหารส่วนตำบลเทพราช  ได้ดำเนินกิจกรรมต่างๆ แล้วเสร็จตามกำหนดระยะเวลาตามแผนการดำเนินงาน  จำนวน 66 โครงการ  จากทั้งหมดจำนวน 90 โครงการ  คิดเป็นร้อยละ 73.33</w:t>
      </w:r>
      <w:r w:rsidRPr="009E01B9">
        <w:rPr>
          <w:rFonts w:ascii="TH SarabunIT๙" w:hAnsi="TH SarabunIT๙" w:cs="TH SarabunIT๙"/>
          <w:sz w:val="32"/>
          <w:szCs w:val="32"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โดยจำแนกตามยุทธศาสตร์ ดังนี้</w:t>
      </w:r>
    </w:p>
    <w:tbl>
      <w:tblPr>
        <w:tblStyle w:val="a5"/>
        <w:tblW w:w="10774" w:type="dxa"/>
        <w:tblInd w:w="-318" w:type="dxa"/>
        <w:tblLook w:val="04A0"/>
      </w:tblPr>
      <w:tblGrid>
        <w:gridCol w:w="5408"/>
        <w:gridCol w:w="1124"/>
        <w:gridCol w:w="1271"/>
        <w:gridCol w:w="849"/>
        <w:gridCol w:w="1135"/>
        <w:gridCol w:w="987"/>
      </w:tblGrid>
      <w:tr w:rsidR="00DC29C3" w:rsidRPr="009E01B9" w:rsidTr="009E01B9">
        <w:tc>
          <w:tcPr>
            <w:tcW w:w="5408" w:type="dxa"/>
          </w:tcPr>
          <w:p w:rsidR="00DC29C3" w:rsidRPr="009E01B9" w:rsidRDefault="00DC29C3" w:rsidP="009E01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24" w:type="dxa"/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การแล้ว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เสร็จ</w:t>
            </w:r>
          </w:p>
        </w:tc>
        <w:tc>
          <w:tcPr>
            <w:tcW w:w="1271" w:type="dxa"/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อยู่ระหว่าง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849" w:type="dxa"/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ไม่ได้ดำเนินการ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DC29C3" w:rsidRPr="009E01B9" w:rsidTr="009E01B9">
        <w:tc>
          <w:tcPr>
            <w:tcW w:w="5408" w:type="dxa"/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1124" w:type="dxa"/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271" w:type="dxa"/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</w:tc>
      </w:tr>
      <w:tr w:rsidR="00DC29C3" w:rsidRPr="009E01B9" w:rsidTr="009E01B9">
        <w:tc>
          <w:tcPr>
            <w:tcW w:w="5408" w:type="dxa"/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  <w:tc>
          <w:tcPr>
            <w:tcW w:w="1124" w:type="dxa"/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49</w:t>
            </w:r>
          </w:p>
        </w:tc>
        <w:tc>
          <w:tcPr>
            <w:tcW w:w="1271" w:type="dxa"/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53</w:t>
            </w:r>
          </w:p>
        </w:tc>
      </w:tr>
      <w:tr w:rsidR="00DC29C3" w:rsidRPr="009E01B9" w:rsidTr="009E01B9">
        <w:tc>
          <w:tcPr>
            <w:tcW w:w="5408" w:type="dxa"/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1124" w:type="dxa"/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DC29C3" w:rsidRPr="009E01B9" w:rsidTr="009E01B9">
        <w:trPr>
          <w:trHeight w:val="320"/>
        </w:trPr>
        <w:tc>
          <w:tcPr>
            <w:tcW w:w="5408" w:type="dxa"/>
            <w:tcBorders>
              <w:bottom w:val="single" w:sz="4" w:space="0" w:color="auto"/>
            </w:tcBorders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DC29C3" w:rsidRPr="009E01B9" w:rsidTr="009E01B9">
        <w:trPr>
          <w:trHeight w:val="250"/>
        </w:trPr>
        <w:tc>
          <w:tcPr>
            <w:tcW w:w="5408" w:type="dxa"/>
            <w:tcBorders>
              <w:top w:val="single" w:sz="4" w:space="0" w:color="auto"/>
              <w:bottom w:val="single" w:sz="4" w:space="0" w:color="auto"/>
            </w:tcBorders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</w:tr>
      <w:tr w:rsidR="00DC29C3" w:rsidRPr="009E01B9" w:rsidTr="009E01B9">
        <w:trPr>
          <w:trHeight w:val="350"/>
        </w:trPr>
        <w:tc>
          <w:tcPr>
            <w:tcW w:w="5408" w:type="dxa"/>
            <w:tcBorders>
              <w:top w:val="single" w:sz="4" w:space="0" w:color="auto"/>
            </w:tcBorders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124" w:type="dxa"/>
            <w:tcBorders>
              <w:top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66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right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90</w:t>
            </w:r>
          </w:p>
        </w:tc>
      </w:tr>
      <w:tr w:rsidR="00DC29C3" w:rsidRPr="009E01B9" w:rsidTr="009E01B9">
        <w:trPr>
          <w:trHeight w:val="270"/>
        </w:trPr>
        <w:tc>
          <w:tcPr>
            <w:tcW w:w="5408" w:type="dxa"/>
            <w:tcBorders>
              <w:bottom w:val="single" w:sz="4" w:space="0" w:color="auto"/>
            </w:tcBorders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73.33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37.77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</w:tr>
    </w:tbl>
    <w:p w:rsidR="00DC29C3" w:rsidRPr="009E01B9" w:rsidRDefault="00DC29C3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0A3B27" w:rsidRPr="009E01B9" w:rsidRDefault="000A3B27" w:rsidP="0032279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3B27" w:rsidRPr="009E01B9" w:rsidRDefault="000A3B27" w:rsidP="0032279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3B27" w:rsidRPr="009E01B9" w:rsidRDefault="000A3B27" w:rsidP="0032279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3B27" w:rsidRPr="009E01B9" w:rsidRDefault="000A3B27" w:rsidP="0032279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3B27" w:rsidRPr="009E01B9" w:rsidRDefault="000A3B27" w:rsidP="0032279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3B27" w:rsidRPr="009E01B9" w:rsidRDefault="000A3B27" w:rsidP="0032279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3B27" w:rsidRPr="009E01B9" w:rsidRDefault="000A3B27" w:rsidP="0032279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2279F" w:rsidRPr="009E01B9" w:rsidRDefault="0032279F" w:rsidP="0032279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ส่วนที่ </w:t>
      </w:r>
      <w:r w:rsidR="000A3B27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สรุปผล ข้อสังเกตและข้อเสนอแนะ</w:t>
      </w:r>
    </w:p>
    <w:p w:rsidR="0032279F" w:rsidRPr="009E01B9" w:rsidRDefault="0032279F" w:rsidP="0032279F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-------</w:t>
      </w:r>
    </w:p>
    <w:p w:rsidR="00044823" w:rsidRPr="009E01B9" w:rsidRDefault="00044823" w:rsidP="0004482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จากผลการดำเนินการติดตามประเมินผลแผนพัฒนาท้องถิ่น องค์การบริหารส่วนตำบลเทพราช ได้ประเมินผลการดำเนินการตามแผนพัฒนา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proofErr w:type="gramStart"/>
      <w:r w:rsidRPr="009E01B9">
        <w:rPr>
          <w:rFonts w:ascii="TH SarabunIT๙" w:hAnsi="TH SarabunIT๙" w:cs="TH SarabunIT๙"/>
          <w:sz w:val="32"/>
          <w:szCs w:val="32"/>
        </w:rPr>
        <w:t>256</w:t>
      </w:r>
      <w:r w:rsidRPr="009E01B9">
        <w:rPr>
          <w:rFonts w:ascii="TH SarabunIT๙" w:hAnsi="TH SarabunIT๙" w:cs="TH SarabunIT๙"/>
          <w:sz w:val="32"/>
          <w:szCs w:val="32"/>
          <w:cs/>
        </w:rPr>
        <w:t>1  ตั้งแต่เดือนตุลาคม</w:t>
      </w:r>
      <w:proofErr w:type="gramEnd"/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</w:rPr>
        <w:t>25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60ถึงเดือนกันยายน </w:t>
      </w:r>
      <w:r w:rsidRPr="009E01B9">
        <w:rPr>
          <w:rFonts w:ascii="TH SarabunIT๙" w:hAnsi="TH SarabunIT๙" w:cs="TH SarabunIT๙"/>
          <w:sz w:val="32"/>
          <w:szCs w:val="32"/>
        </w:rPr>
        <w:t>256</w:t>
      </w:r>
      <w:r w:rsidRPr="009E01B9">
        <w:rPr>
          <w:rFonts w:ascii="TH SarabunIT๙" w:hAnsi="TH SarabunIT๙" w:cs="TH SarabunIT๙"/>
          <w:sz w:val="32"/>
          <w:szCs w:val="32"/>
          <w:cs/>
        </w:rPr>
        <w:t>1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ตามแผนพัฒนาท้องถิ่นสี่ปี</w:t>
      </w:r>
      <w:r w:rsidRPr="009E01B9">
        <w:rPr>
          <w:rFonts w:ascii="TH SarabunIT๙" w:hAnsi="TH SarabunIT๙" w:cs="TH SarabunIT๙"/>
          <w:sz w:val="32"/>
          <w:szCs w:val="32"/>
        </w:rPr>
        <w:t>(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9E01B9">
        <w:rPr>
          <w:rFonts w:ascii="TH SarabunIT๙" w:hAnsi="TH SarabunIT๙" w:cs="TH SarabunIT๙"/>
          <w:sz w:val="32"/>
          <w:szCs w:val="32"/>
        </w:rPr>
        <w:t>256</w:t>
      </w:r>
      <w:r w:rsidRPr="009E01B9">
        <w:rPr>
          <w:rFonts w:ascii="TH SarabunIT๙" w:hAnsi="TH SarabunIT๙" w:cs="TH SarabunIT๙"/>
          <w:sz w:val="32"/>
          <w:szCs w:val="32"/>
          <w:cs/>
        </w:rPr>
        <w:t>1</w:t>
      </w:r>
      <w:r w:rsidRPr="009E01B9">
        <w:rPr>
          <w:rFonts w:ascii="TH SarabunIT๙" w:hAnsi="TH SarabunIT๙" w:cs="TH SarabunIT๙"/>
          <w:sz w:val="32"/>
          <w:szCs w:val="32"/>
        </w:rPr>
        <w:t xml:space="preserve"> - 256</w:t>
      </w:r>
      <w:r w:rsidRPr="009E01B9">
        <w:rPr>
          <w:rFonts w:ascii="TH SarabunIT๙" w:hAnsi="TH SarabunIT๙" w:cs="TH SarabunIT๙"/>
          <w:sz w:val="32"/>
          <w:szCs w:val="32"/>
          <w:cs/>
        </w:rPr>
        <w:t>4</w:t>
      </w:r>
      <w:r w:rsidRPr="009E01B9">
        <w:rPr>
          <w:rFonts w:ascii="TH SarabunIT๙" w:hAnsi="TH SarabunIT๙" w:cs="TH SarabunIT๙"/>
          <w:sz w:val="32"/>
          <w:szCs w:val="32"/>
        </w:rPr>
        <w:t xml:space="preserve">)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จำนวนโครงการทั้งหมด </w:t>
      </w:r>
      <w:r w:rsidRPr="009E01B9">
        <w:rPr>
          <w:rFonts w:ascii="TH SarabunIT๙" w:hAnsi="TH SarabunIT๙" w:cs="TH SarabunIT๙"/>
          <w:sz w:val="32"/>
          <w:szCs w:val="32"/>
        </w:rPr>
        <w:t xml:space="preserve">123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 มีรายละเอียดดังนี้</w:t>
      </w:r>
    </w:p>
    <w:p w:rsidR="00044823" w:rsidRPr="009E01B9" w:rsidRDefault="00044823" w:rsidP="0004482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044823" w:rsidRPr="009E01B9" w:rsidRDefault="00044823" w:rsidP="00044823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9E01B9">
        <w:rPr>
          <w:rFonts w:ascii="TH SarabunIT๙" w:hAnsi="TH SarabunIT๙" w:cs="TH SarabunIT๙"/>
          <w:sz w:val="32"/>
          <w:szCs w:val="32"/>
        </w:rPr>
        <w:t xml:space="preserve"> 38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9E01B9">
        <w:rPr>
          <w:rFonts w:ascii="TH SarabunIT๙" w:hAnsi="TH SarabunIT๙" w:cs="TH SarabunIT๙"/>
          <w:sz w:val="32"/>
          <w:szCs w:val="32"/>
          <w:cs/>
        </w:rPr>
        <w:t>30</w:t>
      </w:r>
      <w:r w:rsidRPr="009E01B9">
        <w:rPr>
          <w:rFonts w:ascii="TH SarabunIT๙" w:hAnsi="TH SarabunIT๙" w:cs="TH SarabunIT๙"/>
          <w:sz w:val="32"/>
          <w:szCs w:val="32"/>
        </w:rPr>
        <w:t>.</w:t>
      </w:r>
      <w:r w:rsidR="00AE5AEB">
        <w:rPr>
          <w:rFonts w:ascii="TH SarabunIT๙" w:hAnsi="TH SarabunIT๙" w:cs="TH SarabunIT๙" w:hint="cs"/>
          <w:sz w:val="32"/>
          <w:szCs w:val="32"/>
          <w:cs/>
        </w:rPr>
        <w:t>89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จำนวนโครงการตามข้อบัญญัติ</w:t>
      </w:r>
      <w:r w:rsidR="00AE5AEB">
        <w:rPr>
          <w:rFonts w:ascii="TH SarabunIT๙" w:hAnsi="TH SarabunIT๙" w:cs="TH SarabunIT๙" w:hint="cs"/>
          <w:sz w:val="32"/>
          <w:szCs w:val="32"/>
          <w:cs/>
        </w:rPr>
        <w:t>และเงินทุนสำรองสะสม</w:t>
      </w:r>
      <w:proofErr w:type="gramEnd"/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E5AEB">
        <w:rPr>
          <w:rFonts w:ascii="TH SarabunIT๙" w:hAnsi="TH SarabunIT๙" w:cs="TH SarabunIT๙" w:hint="cs"/>
          <w:sz w:val="32"/>
          <w:szCs w:val="32"/>
          <w:cs/>
        </w:rPr>
        <w:t>22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AE5AEB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AE5AEB">
        <w:rPr>
          <w:rFonts w:ascii="TH SarabunIT๙" w:hAnsi="TH SarabunIT๙" w:cs="TH SarabunIT๙" w:hint="cs"/>
          <w:sz w:val="32"/>
          <w:szCs w:val="32"/>
          <w:cs/>
        </w:rPr>
        <w:t>45.45</w:t>
      </w:r>
    </w:p>
    <w:p w:rsidR="00044823" w:rsidRPr="009E01B9" w:rsidRDefault="00044823" w:rsidP="0004482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:rsidR="00044823" w:rsidRPr="009E01B9" w:rsidRDefault="00044823" w:rsidP="00044823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61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49.</w:t>
      </w:r>
      <w:r w:rsidR="00AE5AEB">
        <w:rPr>
          <w:rFonts w:ascii="TH SarabunIT๙" w:hAnsi="TH SarabunIT๙" w:cs="TH SarabunIT๙" w:hint="cs"/>
          <w:sz w:val="32"/>
          <w:szCs w:val="32"/>
          <w:cs/>
        </w:rPr>
        <w:t>59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จำนวนโครงการตามข้อบัญญัติ 5</w:t>
      </w:r>
      <w:r w:rsidR="00600DFD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600DFD">
        <w:rPr>
          <w:rFonts w:ascii="TH SarabunIT๙" w:hAnsi="TH SarabunIT๙" w:cs="TH SarabunIT๙" w:hint="cs"/>
          <w:sz w:val="32"/>
          <w:szCs w:val="32"/>
          <w:cs/>
        </w:rPr>
        <w:t>49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600DFD">
        <w:rPr>
          <w:rFonts w:ascii="TH SarabunIT๙" w:hAnsi="TH SarabunIT๙" w:cs="TH SarabunIT๙" w:hint="cs"/>
          <w:sz w:val="32"/>
          <w:szCs w:val="32"/>
          <w:cs/>
        </w:rPr>
        <w:t>92.45</w:t>
      </w:r>
    </w:p>
    <w:p w:rsidR="00044823" w:rsidRPr="009E01B9" w:rsidRDefault="00044823" w:rsidP="0004482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ยุทธศาสตร์การพัฒนาด้านเศรษฐกิจ</w:t>
      </w:r>
    </w:p>
    <w:p w:rsidR="00044823" w:rsidRPr="009E01B9" w:rsidRDefault="00044823" w:rsidP="00044823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4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3.2</w:t>
      </w:r>
      <w:r w:rsidR="00600DF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จำนวนโครงการตามข้อบัญญัติ 1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0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คิดเป็นร้อยละ 0</w:t>
      </w:r>
    </w:p>
    <w:p w:rsidR="00044823" w:rsidRPr="009E01B9" w:rsidRDefault="00044823" w:rsidP="0004482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ยุทธศาสตร์การพัฒนาด้านทรัพยากรธรรมชาติและสิ่งแวดล้อม</w:t>
      </w:r>
    </w:p>
    <w:p w:rsidR="00044823" w:rsidRPr="009E01B9" w:rsidRDefault="00044823" w:rsidP="00044823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600DF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4.</w:t>
      </w:r>
      <w:r w:rsidR="00600DFD">
        <w:rPr>
          <w:rFonts w:ascii="TH SarabunIT๙" w:hAnsi="TH SarabunIT๙" w:cs="TH SarabunIT๙" w:hint="cs"/>
          <w:sz w:val="32"/>
          <w:szCs w:val="32"/>
          <w:cs/>
        </w:rPr>
        <w:t>06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จำนวนโครงการตามข้อบัญญัติ 4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600DFD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600DFD">
        <w:rPr>
          <w:rFonts w:ascii="TH SarabunIT๙" w:hAnsi="TH SarabunIT๙" w:cs="TH SarabunIT๙" w:hint="cs"/>
          <w:sz w:val="32"/>
          <w:szCs w:val="32"/>
          <w:cs/>
        </w:rPr>
        <w:t>50</w:t>
      </w:r>
    </w:p>
    <w:p w:rsidR="00044823" w:rsidRPr="009E01B9" w:rsidRDefault="00044823" w:rsidP="0004482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ยุทธศาสตร์การพัฒนาด้านการบริหารจัดการองค์การและการบริหารกิจการบ้านเมืองที่ดี</w:t>
      </w:r>
    </w:p>
    <w:p w:rsidR="00044823" w:rsidRPr="009E01B9" w:rsidRDefault="00044823" w:rsidP="00044823">
      <w:pPr>
        <w:spacing w:after="0" w:line="20" w:lineRule="atLeast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600DFD"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12.1</w:t>
      </w:r>
      <w:r w:rsidR="00600DFD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จำนวนโครงการตามข้อบัญญัติ </w:t>
      </w:r>
      <w:r w:rsidRPr="009E01B9">
        <w:rPr>
          <w:rFonts w:ascii="TH SarabunIT๙" w:hAnsi="TH SarabunIT๙" w:cs="TH SarabunIT๙"/>
          <w:sz w:val="32"/>
          <w:szCs w:val="32"/>
        </w:rPr>
        <w:t>9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600DF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600DFD">
        <w:rPr>
          <w:rFonts w:ascii="TH SarabunIT๙" w:hAnsi="TH SarabunIT๙" w:cs="TH SarabunIT๙" w:hint="cs"/>
          <w:sz w:val="32"/>
          <w:szCs w:val="32"/>
          <w:cs/>
        </w:rPr>
        <w:t>55.55</w:t>
      </w:r>
    </w:p>
    <w:p w:rsidR="00044823" w:rsidRPr="009E01B9" w:rsidRDefault="00044823" w:rsidP="00044823">
      <w:pPr>
        <w:spacing w:before="240" w:after="0" w:line="20" w:lineRule="atLeast"/>
        <w:ind w:left="1440" w:hanging="720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สรุปผลการดำเนินงานตามแผนยุทธศาสตร์การพัฒนาทั้ง 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9E01B9">
        <w:rPr>
          <w:rFonts w:ascii="TH SarabunIT๙" w:hAnsi="TH SarabunIT๙" w:cs="TH SarabunIT๙"/>
          <w:sz w:val="32"/>
          <w:szCs w:val="32"/>
        </w:rPr>
        <w:br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proofErr w:type="gramStart"/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โครงการตามแผนพัฒนาท้องถิ่นสี่ปี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(</w:t>
      </w:r>
      <w:proofErr w:type="gramEnd"/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256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600DF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</w:p>
    <w:p w:rsidR="00600DFD" w:rsidRDefault="00044823" w:rsidP="00044823">
      <w:pPr>
        <w:spacing w:after="0" w:line="20" w:lineRule="atLeast"/>
        <w:ind w:left="144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โครงการตามข้อบัญญัติงบประมาณรายจ่าย ประจำปี 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600D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และเงินทุนสำรองสะสม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00D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</w:p>
    <w:p w:rsidR="00044823" w:rsidRPr="009E01B9" w:rsidRDefault="00600DFD" w:rsidP="00044823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044823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90</w:t>
      </w:r>
      <w:r w:rsidR="00044823"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44823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044823" w:rsidRPr="009E01B9">
        <w:rPr>
          <w:rFonts w:ascii="TH SarabunIT๙" w:hAnsi="TH SarabunIT๙" w:cs="TH SarabunIT๙"/>
          <w:sz w:val="32"/>
          <w:szCs w:val="32"/>
        </w:rPr>
        <w:br/>
      </w:r>
      <w:r w:rsidR="00044823"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="00044823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โครงการที่ได้ดำเนินการแล้ว</w:t>
      </w:r>
      <w:r w:rsidR="00044823"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44823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044823"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66</w:t>
      </w:r>
      <w:r w:rsidR="00044823"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44823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 คิดเป็นร้อยละ</w:t>
      </w:r>
      <w:r w:rsidR="00044823"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73.33</w:t>
      </w:r>
    </w:p>
    <w:p w:rsidR="00044823" w:rsidRPr="009E01B9" w:rsidRDefault="00044823" w:rsidP="00044823">
      <w:pPr>
        <w:spacing w:before="240"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ปัญหาและอุปสรรคขององค์การบริหารส่วนตำบล</w:t>
      </w:r>
    </w:p>
    <w:p w:rsidR="00044823" w:rsidRPr="009E01B9" w:rsidRDefault="00044823" w:rsidP="00044823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>4</w:t>
      </w:r>
      <w:r w:rsidRPr="009E01B9">
        <w:rPr>
          <w:rFonts w:ascii="TH SarabunIT๙" w:hAnsi="TH SarabunIT๙" w:cs="TH SarabunIT๙"/>
          <w:sz w:val="32"/>
          <w:szCs w:val="32"/>
          <w:cs/>
        </w:rPr>
        <w:t>.๑ ปัญหาและอุปสรรคในการดำเนินงานขององค์การบริหารส่วนตำบล มีดังนี้</w:t>
      </w:r>
    </w:p>
    <w:p w:rsidR="00044823" w:rsidRPr="009E01B9" w:rsidRDefault="00044823" w:rsidP="00044823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ปัญหา</w:t>
      </w:r>
      <w:r w:rsidRPr="009E01B9">
        <w:rPr>
          <w:rFonts w:ascii="TH SarabunIT๙" w:hAnsi="TH SarabunIT๙" w:cs="TH SarabunIT๙"/>
          <w:sz w:val="32"/>
          <w:szCs w:val="32"/>
        </w:rPr>
        <w:br/>
      </w:r>
      <w:r w:rsidRPr="009E01B9">
        <w:rPr>
          <w:rFonts w:ascii="TH SarabunIT๙" w:hAnsi="TH SarabunIT๙" w:cs="TH SarabunIT๙"/>
          <w:i/>
          <w:iCs/>
          <w:sz w:val="32"/>
          <w:szCs w:val="32"/>
        </w:rPr>
        <w:t xml:space="preserve">1) </w:t>
      </w:r>
      <w:r w:rsidRPr="009E01B9">
        <w:rPr>
          <w:rFonts w:ascii="TH SarabunIT๙" w:hAnsi="TH SarabunIT๙" w:cs="TH SarabunIT๙"/>
          <w:i/>
          <w:iCs/>
          <w:sz w:val="32"/>
          <w:szCs w:val="32"/>
          <w:cs/>
        </w:rPr>
        <w:t>เครื่องมือ</w:t>
      </w:r>
      <w:r w:rsidRPr="009E01B9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i/>
          <w:iCs/>
          <w:sz w:val="32"/>
          <w:szCs w:val="32"/>
          <w:cs/>
        </w:rPr>
        <w:t>เครื่องใช้</w:t>
      </w:r>
      <w:r w:rsidRPr="009E01B9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i/>
          <w:iCs/>
          <w:sz w:val="32"/>
          <w:szCs w:val="32"/>
          <w:cs/>
        </w:rPr>
        <w:t>เทคโนโลยีในการทำงานยังมีไม่เพียงพอต่อการดำเนินการ</w:t>
      </w:r>
      <w:r w:rsidRPr="009E01B9">
        <w:rPr>
          <w:rFonts w:ascii="TH SarabunIT๙" w:hAnsi="TH SarabunIT๙" w:cs="TH SarabunIT๙"/>
          <w:sz w:val="32"/>
          <w:szCs w:val="32"/>
        </w:rPr>
        <w:br/>
      </w:r>
      <w:r w:rsidRPr="009E01B9">
        <w:rPr>
          <w:rFonts w:ascii="TH SarabunIT๙" w:hAnsi="TH SarabunIT๙" w:cs="TH SarabunIT๙"/>
          <w:i/>
          <w:iCs/>
          <w:sz w:val="32"/>
          <w:szCs w:val="32"/>
        </w:rPr>
        <w:t xml:space="preserve">2) </w:t>
      </w:r>
      <w:r w:rsidRPr="009E01B9">
        <w:rPr>
          <w:rFonts w:ascii="TH SarabunIT๙" w:hAnsi="TH SarabunIT๙" w:cs="TH SarabunIT๙"/>
          <w:i/>
          <w:iCs/>
          <w:sz w:val="32"/>
          <w:szCs w:val="32"/>
          <w:cs/>
        </w:rPr>
        <w:t>ประชาชนมีความต้องการซึ่งความต้องการดังกล่าวมีเป็นจำนวนมาก</w:t>
      </w:r>
      <w:r w:rsidRPr="009E01B9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</w:p>
    <w:p w:rsidR="00044823" w:rsidRPr="009E01B9" w:rsidRDefault="00044823" w:rsidP="00044823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</w:t>
      </w:r>
      <w:r w:rsidRPr="009E01B9">
        <w:rPr>
          <w:rFonts w:ascii="TH SarabunIT๙" w:hAnsi="TH SarabunIT๙" w:cs="TH SarabunIT๙"/>
          <w:sz w:val="32"/>
          <w:szCs w:val="32"/>
        </w:rPr>
        <w:br/>
      </w:r>
      <w:r w:rsidRPr="009E01B9">
        <w:rPr>
          <w:rFonts w:ascii="TH SarabunIT๙" w:hAnsi="TH SarabunIT๙" w:cs="TH SarabunIT๙"/>
          <w:i/>
          <w:iCs/>
          <w:sz w:val="32"/>
          <w:szCs w:val="32"/>
          <w:cs/>
        </w:rPr>
        <w:t>๑)</w:t>
      </w:r>
      <w:r w:rsidRPr="009E01B9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i/>
          <w:iCs/>
          <w:sz w:val="32"/>
          <w:szCs w:val="32"/>
          <w:cs/>
        </w:rPr>
        <w:t>อำนาจหน้าที่มีข้อจำกัดทำให้ไม่สามารถดำเนินการได</w:t>
      </w:r>
      <w:r w:rsidRPr="009E01B9">
        <w:rPr>
          <w:rFonts w:ascii="TH SarabunIT๙" w:hAnsi="TH SarabunIT๙" w:cs="TH SarabunIT๙"/>
          <w:sz w:val="32"/>
          <w:szCs w:val="32"/>
          <w:cs/>
        </w:rPr>
        <w:t>้</w:t>
      </w:r>
    </w:p>
    <w:p w:rsidR="00044823" w:rsidRPr="009E01B9" w:rsidRDefault="00044823" w:rsidP="00044823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4.</w:t>
      </w:r>
      <w:r w:rsidRPr="009E01B9">
        <w:rPr>
          <w:rFonts w:ascii="TH SarabunIT๙" w:hAnsi="TH SarabunIT๙" w:cs="TH SarabunIT๙"/>
          <w:sz w:val="32"/>
          <w:szCs w:val="32"/>
        </w:rPr>
        <w:t xml:space="preserve">2 </w:t>
      </w:r>
      <w:r w:rsidRPr="009E01B9">
        <w:rPr>
          <w:rFonts w:ascii="TH SarabunIT๙" w:hAnsi="TH SarabunIT๙" w:cs="TH SarabunIT๙"/>
          <w:sz w:val="32"/>
          <w:szCs w:val="32"/>
          <w:cs/>
        </w:rPr>
        <w:t>ปัญหาและอุปสรรคในการติดตามและประเมินผลแผนพัฒนา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มีดังนี้</w:t>
      </w:r>
      <w:r w:rsidRPr="009E01B9">
        <w:rPr>
          <w:rFonts w:ascii="TH SarabunIT๙" w:hAnsi="TH SarabunIT๙" w:cs="TH SarabunIT๙"/>
          <w:sz w:val="32"/>
          <w:szCs w:val="32"/>
        </w:rPr>
        <w:br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ปัญหา</w:t>
      </w:r>
    </w:p>
    <w:p w:rsidR="00044823" w:rsidRPr="009E01B9" w:rsidRDefault="00044823" w:rsidP="00044823">
      <w:pPr>
        <w:spacing w:after="0" w:line="20" w:lineRule="atLeast"/>
        <w:ind w:left="720" w:firstLine="720"/>
        <w:rPr>
          <w:rFonts w:ascii="TH SarabunIT๙" w:hAnsi="TH SarabunIT๙" w:cs="TH SarabunIT๙" w:hint="cs"/>
          <w:i/>
          <w:iCs/>
          <w:sz w:val="32"/>
          <w:szCs w:val="32"/>
          <w:cs/>
        </w:rPr>
      </w:pPr>
      <w:r w:rsidRPr="009E01B9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๑) </w:t>
      </w:r>
      <w:r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9E01B9">
        <w:rPr>
          <w:rFonts w:ascii="TH SarabunIT๙" w:hAnsi="TH SarabunIT๙" w:cs="TH SarabunIT๙"/>
          <w:i/>
          <w:iCs/>
          <w:sz w:val="32"/>
          <w:szCs w:val="32"/>
          <w:cs/>
        </w:rPr>
        <w:t>ไม่สามารถบรรจุโครงการ/กิจกรรมในข้อบัญญัติงบประมาณรายจ่ายได้ครบทุกโครงการ</w:t>
      </w:r>
    </w:p>
    <w:p w:rsidR="00044823" w:rsidRPr="009E01B9" w:rsidRDefault="00044823" w:rsidP="00044823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i/>
          <w:iCs/>
          <w:sz w:val="32"/>
          <w:szCs w:val="32"/>
          <w:cs/>
        </w:rPr>
        <w:t>2)</w:t>
      </w:r>
      <w:r w:rsidRPr="009E01B9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9E01B9">
        <w:rPr>
          <w:rFonts w:ascii="TH SarabunIT๙" w:hAnsi="TH SarabunIT๙" w:cs="TH SarabunIT๙"/>
          <w:i/>
          <w:iCs/>
          <w:sz w:val="32"/>
          <w:szCs w:val="32"/>
          <w:cs/>
        </w:rPr>
        <w:t>ไม่สามารถดำเนินการได้ครบทุกโครงการ/กิจกรรมที่ตั้งไว้ในข้อบัญญัติงบประมาณรายจ่าย</w:t>
      </w:r>
    </w:p>
    <w:p w:rsidR="00044823" w:rsidRPr="009E01B9" w:rsidRDefault="00044823" w:rsidP="00044823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อุปสรรค</w:t>
      </w:r>
      <w:r w:rsidRPr="009E01B9">
        <w:rPr>
          <w:rFonts w:ascii="TH SarabunIT๙" w:hAnsi="TH SarabunIT๙" w:cs="TH SarabunIT๙"/>
          <w:sz w:val="32"/>
          <w:szCs w:val="32"/>
        </w:rPr>
        <w:br/>
      </w:r>
      <w:r w:rsidRPr="009E01B9">
        <w:rPr>
          <w:rFonts w:ascii="TH SarabunIT๙" w:hAnsi="TH SarabunIT๙" w:cs="TH SarabunIT๙"/>
          <w:i/>
          <w:iCs/>
          <w:sz w:val="32"/>
          <w:szCs w:val="32"/>
          <w:cs/>
        </w:rPr>
        <w:t>๑)</w:t>
      </w:r>
      <w:r w:rsidRPr="009E01B9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i/>
          <w:iCs/>
          <w:sz w:val="32"/>
          <w:szCs w:val="32"/>
          <w:cs/>
        </w:rPr>
        <w:t>องค์การบริหารส่วนตำบลเทพราชมีงบประมาณไม่เพียงพอต่อการดำเนินงานแก้ไขปัญหาและ</w:t>
      </w:r>
    </w:p>
    <w:p w:rsidR="00044823" w:rsidRPr="009E01B9" w:rsidRDefault="00044823" w:rsidP="00044823">
      <w:pPr>
        <w:spacing w:after="0" w:line="20" w:lineRule="atLeast"/>
        <w:ind w:firstLine="720"/>
        <w:rPr>
          <w:rFonts w:ascii="TH SarabunIT๙" w:hAnsi="TH SarabunIT๙" w:cs="TH SarabunIT๙"/>
          <w:i/>
          <w:iCs/>
          <w:sz w:val="32"/>
          <w:szCs w:val="32"/>
        </w:rPr>
      </w:pPr>
      <w:r w:rsidRPr="009E01B9">
        <w:rPr>
          <w:rFonts w:ascii="TH SarabunIT๙" w:hAnsi="TH SarabunIT๙" w:cs="TH SarabunIT๙"/>
          <w:i/>
          <w:iCs/>
          <w:sz w:val="32"/>
          <w:szCs w:val="32"/>
          <w:cs/>
        </w:rPr>
        <w:t>ความต้องการของประชาชนในชุมชนได้ทั้งหมด</w:t>
      </w:r>
    </w:p>
    <w:p w:rsidR="00044823" w:rsidRPr="009E01B9" w:rsidRDefault="00044823" w:rsidP="00044823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i/>
          <w:iCs/>
          <w:sz w:val="32"/>
          <w:szCs w:val="32"/>
          <w:cs/>
        </w:rPr>
        <w:t>๒)</w:t>
      </w:r>
      <w:r w:rsidRPr="009E01B9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9E01B9">
        <w:rPr>
          <w:rFonts w:ascii="TH SarabunIT๙" w:hAnsi="TH SarabunIT๙" w:cs="TH SarabunIT๙"/>
          <w:i/>
          <w:iCs/>
          <w:sz w:val="32"/>
          <w:szCs w:val="32"/>
          <w:cs/>
        </w:rPr>
        <w:t>ตั้งงบประมาณในการดำเนินการตามภารกิจแต่ละด้านบางรายการยังไม่เพียงพอและบางรายการมากเกินไป</w:t>
      </w:r>
      <w:r w:rsidRPr="009E01B9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i/>
          <w:iCs/>
          <w:sz w:val="32"/>
          <w:szCs w:val="32"/>
          <w:cs/>
        </w:rPr>
        <w:t>ทำให้ต้องโอนเพิ่ม โอนลด และตั้งจ่ายรายการใหม่</w:t>
      </w:r>
    </w:p>
    <w:p w:rsidR="00044823" w:rsidRPr="009E01B9" w:rsidRDefault="00044823" w:rsidP="00044823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044823" w:rsidRPr="009E01B9" w:rsidRDefault="00044823" w:rsidP="00044823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  <w:r w:rsidRPr="009E01B9">
        <w:rPr>
          <w:rFonts w:ascii="TH SarabunIT๙" w:hAnsi="TH SarabunIT๙" w:cs="TH SarabunIT๙"/>
          <w:sz w:val="32"/>
          <w:szCs w:val="32"/>
        </w:rPr>
        <w:br/>
      </w:r>
      <w:r w:rsidRPr="009E01B9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เพื่อให้การดำเนินงานขององค์การบริหารส่วนตำบลเทพราช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มีระดับความสำเร็จที่สามารถบรรลุ</w:t>
      </w:r>
    </w:p>
    <w:p w:rsidR="00044823" w:rsidRPr="009E01B9" w:rsidRDefault="00044823" w:rsidP="00044823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วัตถุประสงค์และเป้าหมายที่วางไว้และประชาชนมีความพึงพอใจสูงสุด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จึงมีข้อเสนอแนะ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44823" w:rsidRPr="009E01B9" w:rsidRDefault="00044823" w:rsidP="00044823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5.๑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การดำเนินงานขององค์การบริหารส่วนตำบล</w:t>
      </w:r>
    </w:p>
    <w:p w:rsidR="00044823" w:rsidRPr="009E01B9" w:rsidRDefault="00044823" w:rsidP="00044823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๑)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การจัดทำแผนพัฒนาท้องถิ่นสี่ปี ควรพิจารณางบประมาณและคำนึงถึง</w:t>
      </w:r>
      <w:proofErr w:type="spellStart"/>
      <w:r w:rsidRPr="009E01B9">
        <w:rPr>
          <w:rFonts w:ascii="TH SarabunIT๙" w:hAnsi="TH SarabunIT๙" w:cs="TH SarabunIT๙"/>
          <w:sz w:val="32"/>
          <w:szCs w:val="32"/>
          <w:cs/>
        </w:rPr>
        <w:t>สถานะการ</w:t>
      </w:r>
      <w:proofErr w:type="spellEnd"/>
      <w:r w:rsidRPr="009E01B9">
        <w:rPr>
          <w:rFonts w:ascii="TH SarabunIT๙" w:hAnsi="TH SarabunIT๙" w:cs="TH SarabunIT๙"/>
          <w:sz w:val="32"/>
          <w:szCs w:val="32"/>
          <w:cs/>
        </w:rPr>
        <w:t>คลังในการ</w:t>
      </w:r>
      <w:r w:rsidRPr="009E01B9">
        <w:rPr>
          <w:rFonts w:ascii="TH SarabunIT๙" w:hAnsi="TH SarabunIT๙" w:cs="TH SarabunIT๙"/>
          <w:sz w:val="32"/>
          <w:szCs w:val="32"/>
        </w:rPr>
        <w:br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พิจารณาโครงการ/กิจกรรม ที่จะบรรจุในแผนพัฒนาท้องถิ่นสี่ปี </w:t>
      </w:r>
    </w:p>
    <w:p w:rsidR="00044823" w:rsidRPr="009E01B9" w:rsidRDefault="00044823" w:rsidP="00044823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๓)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องค์การบริหารส่วนตำบลควรเร่งรัดให้มีการดำเนินโครงการ/กิจกรรม ที่ตั้งในข้อบัญญัติงบประมาณรายจ่ายให้สามารถดำเนินการได้ในปีงบประมาณนั้น</w:t>
      </w:r>
    </w:p>
    <w:p w:rsidR="00044823" w:rsidRPr="009E01B9" w:rsidRDefault="00044823" w:rsidP="00044823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๔)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แผนพัฒนาท้องถิ่นสี่ปี ควรพิจารณาตั้งงบประมาณให้เพียงพอและเหมาะสมกับกับภารกิจแต่ละด้านที่จะต้องดำเนินการ ซึ่งจะช่วยลดปัญหาในการโอนเพิ่ม โอนลด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โอนตั้งจ่ายรายการใหม่</w:t>
      </w:r>
    </w:p>
    <w:p w:rsidR="0032279F" w:rsidRPr="009E01B9" w:rsidRDefault="0032279F" w:rsidP="0032279F">
      <w:pPr>
        <w:pStyle w:val="a3"/>
        <w:tabs>
          <w:tab w:val="left" w:pos="284"/>
          <w:tab w:val="left" w:pos="141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32279F" w:rsidRPr="009E01B9" w:rsidRDefault="0032279F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sectPr w:rsidR="0032279F" w:rsidRPr="009E01B9" w:rsidSect="0032279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0BF854D8"/>
    <w:multiLevelType w:val="hybridMultilevel"/>
    <w:tmpl w:val="3DC2A024"/>
    <w:lvl w:ilvl="0" w:tplc="F9BAE2C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22917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F2778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96D8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62EBB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14D0B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90C70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0ECC4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AA6E5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EDB29DF"/>
    <w:multiLevelType w:val="hybridMultilevel"/>
    <w:tmpl w:val="036EEEA0"/>
    <w:lvl w:ilvl="0" w:tplc="2A404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AAA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79A6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68C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9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5204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8E40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7F04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338B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>
    <w:nsid w:val="11617A8A"/>
    <w:multiLevelType w:val="hybridMultilevel"/>
    <w:tmpl w:val="A6E40118"/>
    <w:lvl w:ilvl="0" w:tplc="48F088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9813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AD5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E9B1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D074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98C5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18E7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4063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A9F9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165CCC"/>
    <w:multiLevelType w:val="hybridMultilevel"/>
    <w:tmpl w:val="6EEE0996"/>
    <w:lvl w:ilvl="0" w:tplc="0E042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216CA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39C9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1762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8FC4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3A89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70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2509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904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>
    <w:nsid w:val="222E6751"/>
    <w:multiLevelType w:val="hybridMultilevel"/>
    <w:tmpl w:val="AD4CDC52"/>
    <w:lvl w:ilvl="0" w:tplc="DB4A6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9E07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1C44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53E0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21C7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53A9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686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CACD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7A2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>
    <w:nsid w:val="234543CA"/>
    <w:multiLevelType w:val="hybridMultilevel"/>
    <w:tmpl w:val="99BE81AC"/>
    <w:lvl w:ilvl="0" w:tplc="1A1AC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F6C8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BD6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3A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278B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96AB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1C82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5C2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0405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2A9F4DDB"/>
    <w:multiLevelType w:val="hybridMultilevel"/>
    <w:tmpl w:val="38C2ED2C"/>
    <w:lvl w:ilvl="0" w:tplc="570CDBA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96E964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3DE4E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EA21E0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F56FC94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F48AF6C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772BB30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1FA074A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F1CCBD0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>
    <w:nsid w:val="2C3B1616"/>
    <w:multiLevelType w:val="hybridMultilevel"/>
    <w:tmpl w:val="03AC2128"/>
    <w:lvl w:ilvl="0" w:tplc="61464F7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DA8E836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93C28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95AADE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E0E7C6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F041DA2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68A33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2A64D46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1C2DC8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">
    <w:nsid w:val="2D2C1F72"/>
    <w:multiLevelType w:val="hybridMultilevel"/>
    <w:tmpl w:val="2A4E7542"/>
    <w:lvl w:ilvl="0" w:tplc="0690270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5EA9CC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148141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C46B95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542AF7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2BCF75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C5A428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A62252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06638C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DDE4A78"/>
    <w:multiLevelType w:val="hybridMultilevel"/>
    <w:tmpl w:val="29B0B7C0"/>
    <w:lvl w:ilvl="0" w:tplc="BCCEB3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E43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C28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AC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E9A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7846D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A8AE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967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56DD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262298A"/>
    <w:multiLevelType w:val="hybridMultilevel"/>
    <w:tmpl w:val="7B247D92"/>
    <w:lvl w:ilvl="0" w:tplc="EA7AE9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820C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F803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82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CD5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B86D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84C1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1E93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650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4C9535B"/>
    <w:multiLevelType w:val="hybridMultilevel"/>
    <w:tmpl w:val="484CDC86"/>
    <w:lvl w:ilvl="0" w:tplc="7B9C98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2A75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6209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AE3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9A49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4011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4BB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9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3402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ABA29C5"/>
    <w:multiLevelType w:val="hybridMultilevel"/>
    <w:tmpl w:val="6E5AD934"/>
    <w:lvl w:ilvl="0" w:tplc="4E883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E7EB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E141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3049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BF88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1268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41A6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766D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D0E6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>
    <w:nsid w:val="402930F9"/>
    <w:multiLevelType w:val="hybridMultilevel"/>
    <w:tmpl w:val="1564051C"/>
    <w:lvl w:ilvl="0" w:tplc="70A6F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7C1D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74C7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41B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F8D5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F075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E22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2CAA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360C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1F35182"/>
    <w:multiLevelType w:val="singleLevel"/>
    <w:tmpl w:val="3D1229D0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43641574"/>
    <w:multiLevelType w:val="hybridMultilevel"/>
    <w:tmpl w:val="5B26503E"/>
    <w:lvl w:ilvl="0" w:tplc="E796E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AC8C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D8DB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685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6CB2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C85E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8ADA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E4DE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A0C3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8F642C"/>
    <w:multiLevelType w:val="hybridMultilevel"/>
    <w:tmpl w:val="7DCC6668"/>
    <w:lvl w:ilvl="0" w:tplc="2350FF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A64F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AAE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B2A4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506B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320A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2852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E62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693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50E7458"/>
    <w:multiLevelType w:val="hybridMultilevel"/>
    <w:tmpl w:val="4FD03CF2"/>
    <w:lvl w:ilvl="0" w:tplc="5C0C9F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D4A7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6C5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63C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E2D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4A03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E8E8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BAC1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42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924135"/>
    <w:multiLevelType w:val="hybridMultilevel"/>
    <w:tmpl w:val="A3D25CCA"/>
    <w:lvl w:ilvl="0" w:tplc="273455A6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74E14B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38491E4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0FC51D0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03832B0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2DEE952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2BAADE4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8AC4EC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B0CB75E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0">
    <w:nsid w:val="4C813700"/>
    <w:multiLevelType w:val="hybridMultilevel"/>
    <w:tmpl w:val="961C32F8"/>
    <w:lvl w:ilvl="0" w:tplc="D5884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034C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D38C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1261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9221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97E9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4A8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B0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3F62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1">
    <w:nsid w:val="5744014C"/>
    <w:multiLevelType w:val="hybridMultilevel"/>
    <w:tmpl w:val="CD826B92"/>
    <w:lvl w:ilvl="0" w:tplc="5B486CE2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509ED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41A2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3AC2D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67F1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7AC1C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5EC2F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AAC3E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4A3CF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5E6D377C"/>
    <w:multiLevelType w:val="hybridMultilevel"/>
    <w:tmpl w:val="8C6CA52A"/>
    <w:lvl w:ilvl="0" w:tplc="BDD07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DA64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A6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F82B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C40B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84A0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326C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9FE4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D440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3">
    <w:nsid w:val="6009162F"/>
    <w:multiLevelType w:val="hybridMultilevel"/>
    <w:tmpl w:val="9CBA3154"/>
    <w:lvl w:ilvl="0" w:tplc="AFC45D3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ECDE2E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60E66B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99431E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CB47A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432D4E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4E0F90E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D0573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4FC3108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4">
    <w:nsid w:val="63881ED4"/>
    <w:multiLevelType w:val="hybridMultilevel"/>
    <w:tmpl w:val="C6BCBF22"/>
    <w:lvl w:ilvl="0" w:tplc="1F3A51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7E4E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1E9B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5E6B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0B3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5CA6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78FE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E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7C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53439E3"/>
    <w:multiLevelType w:val="hybridMultilevel"/>
    <w:tmpl w:val="13563760"/>
    <w:lvl w:ilvl="0" w:tplc="C46C15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C86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888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2AE0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414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8839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4D0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04A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F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CE4474B"/>
    <w:multiLevelType w:val="hybridMultilevel"/>
    <w:tmpl w:val="B372A714"/>
    <w:lvl w:ilvl="0" w:tplc="4D2276D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E82221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1C41284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912007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11C4F9A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DF44BC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B76496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F2BB2C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8C21AD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7">
    <w:nsid w:val="6D6162B7"/>
    <w:multiLevelType w:val="hybridMultilevel"/>
    <w:tmpl w:val="AC08575C"/>
    <w:lvl w:ilvl="0" w:tplc="EC66AE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B0A7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A0EB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5A73D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AA128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369E8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266F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12C9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20F0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8">
    <w:nsid w:val="6DA643EB"/>
    <w:multiLevelType w:val="hybridMultilevel"/>
    <w:tmpl w:val="985C80D6"/>
    <w:lvl w:ilvl="0" w:tplc="F29836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CCE0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BA39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C01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4407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9CC5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4AF3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A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68C5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E870E80"/>
    <w:multiLevelType w:val="hybridMultilevel"/>
    <w:tmpl w:val="CF7A33C4"/>
    <w:lvl w:ilvl="0" w:tplc="423E97A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668367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E90831A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B884B9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26826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2B2228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29615F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AA928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A064944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0">
    <w:nsid w:val="6F7A78F8"/>
    <w:multiLevelType w:val="hybridMultilevel"/>
    <w:tmpl w:val="2108A3F8"/>
    <w:lvl w:ilvl="0" w:tplc="EFC8881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F6C9BE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2E828B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D18244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A10062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83E75C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632E6F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812582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BD056D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1">
    <w:nsid w:val="7A9C7BEB"/>
    <w:multiLevelType w:val="hybridMultilevel"/>
    <w:tmpl w:val="8578C060"/>
    <w:lvl w:ilvl="0" w:tplc="98F20D5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52D26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82C5EA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26AF5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6EB7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6B41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1CB07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08503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8AD05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9"/>
  </w:num>
  <w:num w:numId="2">
    <w:abstractNumId w:val="20"/>
  </w:num>
  <w:num w:numId="3">
    <w:abstractNumId w:val="27"/>
  </w:num>
  <w:num w:numId="4">
    <w:abstractNumId w:val="2"/>
  </w:num>
  <w:num w:numId="5">
    <w:abstractNumId w:val="4"/>
  </w:num>
  <w:num w:numId="6">
    <w:abstractNumId w:val="14"/>
  </w:num>
  <w:num w:numId="7">
    <w:abstractNumId w:val="8"/>
  </w:num>
  <w:num w:numId="8">
    <w:abstractNumId w:val="7"/>
  </w:num>
  <w:num w:numId="9">
    <w:abstractNumId w:val="5"/>
  </w:num>
  <w:num w:numId="10">
    <w:abstractNumId w:val="30"/>
  </w:num>
  <w:num w:numId="11">
    <w:abstractNumId w:val="23"/>
  </w:num>
  <w:num w:numId="12">
    <w:abstractNumId w:val="29"/>
  </w:num>
  <w:num w:numId="13">
    <w:abstractNumId w:val="26"/>
  </w:num>
  <w:num w:numId="14">
    <w:abstractNumId w:val="13"/>
  </w:num>
  <w:num w:numId="15">
    <w:abstractNumId w:val="3"/>
  </w:num>
  <w:num w:numId="16">
    <w:abstractNumId w:val="18"/>
  </w:num>
  <w:num w:numId="17">
    <w:abstractNumId w:val="25"/>
  </w:num>
  <w:num w:numId="18">
    <w:abstractNumId w:val="10"/>
  </w:num>
  <w:num w:numId="19">
    <w:abstractNumId w:val="16"/>
  </w:num>
  <w:num w:numId="20">
    <w:abstractNumId w:val="24"/>
  </w:num>
  <w:num w:numId="21">
    <w:abstractNumId w:val="28"/>
  </w:num>
  <w:num w:numId="22">
    <w:abstractNumId w:val="17"/>
  </w:num>
  <w:num w:numId="23">
    <w:abstractNumId w:val="12"/>
  </w:num>
  <w:num w:numId="24">
    <w:abstractNumId w:val="11"/>
  </w:num>
  <w:num w:numId="25">
    <w:abstractNumId w:val="1"/>
  </w:num>
  <w:num w:numId="26">
    <w:abstractNumId w:val="21"/>
  </w:num>
  <w:num w:numId="27">
    <w:abstractNumId w:val="31"/>
  </w:num>
  <w:num w:numId="28">
    <w:abstractNumId w:val="0"/>
  </w:num>
  <w:num w:numId="29">
    <w:abstractNumId w:val="19"/>
  </w:num>
  <w:num w:numId="30">
    <w:abstractNumId w:val="22"/>
  </w:num>
  <w:num w:numId="31">
    <w:abstractNumId w:val="6"/>
  </w:num>
  <w:num w:numId="3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5"/>
  <w:proofState w:spelling="clean" w:grammar="clean"/>
  <w:defaultTabStop w:val="720"/>
  <w:characterSpacingControl w:val="doNotCompress"/>
  <w:compat>
    <w:applyBreakingRules/>
  </w:compat>
  <w:rsids>
    <w:rsidRoot w:val="00974105"/>
    <w:rsid w:val="00003B92"/>
    <w:rsid w:val="00043B05"/>
    <w:rsid w:val="00044823"/>
    <w:rsid w:val="00095FE4"/>
    <w:rsid w:val="000A3B27"/>
    <w:rsid w:val="000B59D6"/>
    <w:rsid w:val="000C0FAF"/>
    <w:rsid w:val="000D675C"/>
    <w:rsid w:val="000F2B78"/>
    <w:rsid w:val="001164A4"/>
    <w:rsid w:val="00130CCF"/>
    <w:rsid w:val="00140FAB"/>
    <w:rsid w:val="00165E64"/>
    <w:rsid w:val="00175A0C"/>
    <w:rsid w:val="00184817"/>
    <w:rsid w:val="001B0122"/>
    <w:rsid w:val="00240B26"/>
    <w:rsid w:val="002411DC"/>
    <w:rsid w:val="00245B7A"/>
    <w:rsid w:val="00257DBF"/>
    <w:rsid w:val="002739B1"/>
    <w:rsid w:val="002A0121"/>
    <w:rsid w:val="002B3A92"/>
    <w:rsid w:val="002B6AEB"/>
    <w:rsid w:val="002E2454"/>
    <w:rsid w:val="002F0BC7"/>
    <w:rsid w:val="0032279F"/>
    <w:rsid w:val="003414AD"/>
    <w:rsid w:val="003644D2"/>
    <w:rsid w:val="00366B13"/>
    <w:rsid w:val="00374E88"/>
    <w:rsid w:val="003B698C"/>
    <w:rsid w:val="00405BA1"/>
    <w:rsid w:val="004F2C79"/>
    <w:rsid w:val="004F4610"/>
    <w:rsid w:val="00510BA9"/>
    <w:rsid w:val="0058025B"/>
    <w:rsid w:val="00582B2A"/>
    <w:rsid w:val="005B04D2"/>
    <w:rsid w:val="005B7C8B"/>
    <w:rsid w:val="005C349B"/>
    <w:rsid w:val="005D5753"/>
    <w:rsid w:val="005E5091"/>
    <w:rsid w:val="005E6EB2"/>
    <w:rsid w:val="005F2016"/>
    <w:rsid w:val="00600DFD"/>
    <w:rsid w:val="0062674A"/>
    <w:rsid w:val="00640B6D"/>
    <w:rsid w:val="00672338"/>
    <w:rsid w:val="006A3C17"/>
    <w:rsid w:val="006A46FA"/>
    <w:rsid w:val="00741BF1"/>
    <w:rsid w:val="00745094"/>
    <w:rsid w:val="00763747"/>
    <w:rsid w:val="00766D7E"/>
    <w:rsid w:val="007702CA"/>
    <w:rsid w:val="00781CD0"/>
    <w:rsid w:val="007B7634"/>
    <w:rsid w:val="007F55CC"/>
    <w:rsid w:val="008323DA"/>
    <w:rsid w:val="00837ADF"/>
    <w:rsid w:val="0084112E"/>
    <w:rsid w:val="00846B93"/>
    <w:rsid w:val="00876244"/>
    <w:rsid w:val="008919A4"/>
    <w:rsid w:val="008A5925"/>
    <w:rsid w:val="008B01DE"/>
    <w:rsid w:val="008B6ACD"/>
    <w:rsid w:val="008E11E3"/>
    <w:rsid w:val="00957AD9"/>
    <w:rsid w:val="00974105"/>
    <w:rsid w:val="0099060E"/>
    <w:rsid w:val="009939C5"/>
    <w:rsid w:val="009A6665"/>
    <w:rsid w:val="009D2F26"/>
    <w:rsid w:val="009E01B9"/>
    <w:rsid w:val="009F4EEE"/>
    <w:rsid w:val="00A01DF1"/>
    <w:rsid w:val="00A11709"/>
    <w:rsid w:val="00A404E3"/>
    <w:rsid w:val="00AB7BD5"/>
    <w:rsid w:val="00AE5AEB"/>
    <w:rsid w:val="00AF522E"/>
    <w:rsid w:val="00B21E46"/>
    <w:rsid w:val="00B344CC"/>
    <w:rsid w:val="00B96C87"/>
    <w:rsid w:val="00BB6C1D"/>
    <w:rsid w:val="00C02175"/>
    <w:rsid w:val="00C15C5F"/>
    <w:rsid w:val="00C62A8A"/>
    <w:rsid w:val="00C84DE5"/>
    <w:rsid w:val="00CD2E3C"/>
    <w:rsid w:val="00CE5478"/>
    <w:rsid w:val="00CF23AF"/>
    <w:rsid w:val="00D00CC8"/>
    <w:rsid w:val="00D03B05"/>
    <w:rsid w:val="00D04045"/>
    <w:rsid w:val="00D061AA"/>
    <w:rsid w:val="00D825BC"/>
    <w:rsid w:val="00DB71DC"/>
    <w:rsid w:val="00DC29C3"/>
    <w:rsid w:val="00DC4B59"/>
    <w:rsid w:val="00DE260D"/>
    <w:rsid w:val="00E26AB5"/>
    <w:rsid w:val="00E56BEF"/>
    <w:rsid w:val="00E8264E"/>
    <w:rsid w:val="00EB3EBD"/>
    <w:rsid w:val="00EF2F57"/>
    <w:rsid w:val="00F67E32"/>
    <w:rsid w:val="00F700FF"/>
    <w:rsid w:val="00F8669B"/>
    <w:rsid w:val="00F9343D"/>
    <w:rsid w:val="00FB58D7"/>
    <w:rsid w:val="00FD612D"/>
    <w:rsid w:val="00FE3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2" type="connector" idref="#ลูกศรเชื่อมต่อแบบตรง 1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3AF"/>
  </w:style>
  <w:style w:type="paragraph" w:styleId="3">
    <w:name w:val="heading 3"/>
    <w:basedOn w:val="a"/>
    <w:next w:val="a"/>
    <w:link w:val="30"/>
    <w:unhideWhenUsed/>
    <w:qFormat/>
    <w:rsid w:val="00640B6D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509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74105"/>
    <w:pPr>
      <w:spacing w:after="0" w:line="240" w:lineRule="auto"/>
    </w:pPr>
  </w:style>
  <w:style w:type="character" w:customStyle="1" w:styleId="a4">
    <w:name w:val="ไม่มีการเว้นระยะห่าง อักขระ"/>
    <w:link w:val="a3"/>
    <w:uiPriority w:val="1"/>
    <w:rsid w:val="0062674A"/>
  </w:style>
  <w:style w:type="table" w:styleId="a5">
    <w:name w:val="Table Grid"/>
    <w:basedOn w:val="a1"/>
    <w:uiPriority w:val="59"/>
    <w:rsid w:val="00510B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227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32279F"/>
  </w:style>
  <w:style w:type="paragraph" w:styleId="a8">
    <w:name w:val="footer"/>
    <w:basedOn w:val="a"/>
    <w:link w:val="a9"/>
    <w:uiPriority w:val="99"/>
    <w:unhideWhenUsed/>
    <w:rsid w:val="003227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32279F"/>
  </w:style>
  <w:style w:type="paragraph" w:styleId="aa">
    <w:name w:val="List Paragraph"/>
    <w:basedOn w:val="a"/>
    <w:uiPriority w:val="34"/>
    <w:qFormat/>
    <w:rsid w:val="0032279F"/>
    <w:pPr>
      <w:spacing w:after="0" w:line="240" w:lineRule="auto"/>
      <w:ind w:left="720"/>
      <w:contextualSpacing/>
    </w:pPr>
    <w:rPr>
      <w:rFonts w:ascii="Angsana New" w:eastAsiaTheme="minorEastAsia" w:hAnsi="Angsan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32279F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32279F"/>
    <w:rPr>
      <w:rFonts w:ascii="Tahoma" w:eastAsia="Times New Roman" w:hAnsi="Tahoma" w:cs="Angsana New"/>
      <w:sz w:val="16"/>
      <w:szCs w:val="20"/>
    </w:rPr>
  </w:style>
  <w:style w:type="paragraph" w:styleId="ad">
    <w:name w:val="Normal (Web)"/>
    <w:basedOn w:val="a"/>
    <w:uiPriority w:val="99"/>
    <w:semiHidden/>
    <w:unhideWhenUsed/>
    <w:rsid w:val="0032279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horttext">
    <w:name w:val="short_text"/>
    <w:basedOn w:val="a0"/>
    <w:rsid w:val="0032279F"/>
  </w:style>
  <w:style w:type="character" w:customStyle="1" w:styleId="30">
    <w:name w:val="หัวเรื่อง 3 อักขระ"/>
    <w:basedOn w:val="a0"/>
    <w:link w:val="3"/>
    <w:rsid w:val="00640B6D"/>
    <w:rPr>
      <w:rFonts w:asciiTheme="majorHAnsi" w:eastAsiaTheme="majorEastAsia" w:hAnsiTheme="majorHAnsi" w:cstheme="majorBidi"/>
      <w:b/>
      <w:bCs/>
      <w:sz w:val="26"/>
      <w:szCs w:val="33"/>
    </w:rPr>
  </w:style>
  <w:style w:type="paragraph" w:styleId="ae">
    <w:name w:val="Body Text"/>
    <w:basedOn w:val="a"/>
    <w:link w:val="af"/>
    <w:rsid w:val="00FD612D"/>
    <w:pPr>
      <w:spacing w:after="12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f">
    <w:name w:val="เนื้อความ อักขระ"/>
    <w:basedOn w:val="a0"/>
    <w:link w:val="ae"/>
    <w:rsid w:val="00FD612D"/>
    <w:rPr>
      <w:rFonts w:ascii="Cordia New" w:eastAsia="Cordia New" w:hAnsi="Cordia New" w:cs="Cordia New"/>
      <w:sz w:val="28"/>
      <w:szCs w:val="32"/>
    </w:rPr>
  </w:style>
  <w:style w:type="character" w:customStyle="1" w:styleId="40">
    <w:name w:val="หัวเรื่อง 4 อักขระ"/>
    <w:basedOn w:val="a0"/>
    <w:link w:val="4"/>
    <w:rsid w:val="005E509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0">
    <w:name w:val="Emphasis"/>
    <w:basedOn w:val="a0"/>
    <w:uiPriority w:val="20"/>
    <w:qFormat/>
    <w:rsid w:val="005E5091"/>
    <w:rPr>
      <w:b w:val="0"/>
      <w:bCs w:val="0"/>
      <w:i w:val="0"/>
      <w:iCs w:val="0"/>
      <w:color w:val="DD4B3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8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23</Pages>
  <Words>6428</Words>
  <Characters>36646</Characters>
  <Application>Microsoft Office Word</Application>
  <DocSecurity>0</DocSecurity>
  <Lines>305</Lines>
  <Paragraphs>85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111</cp:revision>
  <dcterms:created xsi:type="dcterms:W3CDTF">2018-04-18T08:54:00Z</dcterms:created>
  <dcterms:modified xsi:type="dcterms:W3CDTF">2018-12-19T09:44:00Z</dcterms:modified>
</cp:coreProperties>
</file>